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3E" w:rsidRPr="001E6B3E" w:rsidRDefault="001E6B3E" w:rsidP="001E6B3E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E6B3E">
        <w:rPr>
          <w:rFonts w:ascii="Times New Roman" w:hAnsi="Times New Roman" w:cs="Times New Roman"/>
          <w:sz w:val="24"/>
          <w:szCs w:val="24"/>
        </w:rPr>
        <w:t>Тема недели № 33</w:t>
      </w:r>
    </w:p>
    <w:p w:rsidR="001E6B3E" w:rsidRPr="001E6B3E" w:rsidRDefault="001E6B3E" w:rsidP="001E6B3E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E6B3E">
        <w:rPr>
          <w:rFonts w:ascii="Times New Roman" w:hAnsi="Times New Roman" w:cs="Times New Roman"/>
          <w:b/>
          <w:sz w:val="24"/>
          <w:szCs w:val="24"/>
        </w:rPr>
        <w:t>Праздники и выходные</w:t>
      </w:r>
    </w:p>
    <w:p w:rsidR="001E6B3E" w:rsidRPr="001E6B3E" w:rsidRDefault="001E6B3E" w:rsidP="001E6B3E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E6B3E">
        <w:rPr>
          <w:rFonts w:ascii="Times New Roman" w:hAnsi="Times New Roman" w:cs="Times New Roman"/>
          <w:sz w:val="24"/>
          <w:szCs w:val="24"/>
        </w:rPr>
        <w:t>(с06.05.2020 - 08.05.2020)г.</w:t>
      </w:r>
    </w:p>
    <w:p w:rsidR="001E6B3E" w:rsidRDefault="001E6B3E" w:rsidP="001E6B3E">
      <w:pPr>
        <w:ind w:left="-851"/>
      </w:pPr>
      <w:r w:rsidRPr="001E6B3E">
        <w:rPr>
          <w:rFonts w:ascii="Times New Roman" w:hAnsi="Times New Roman" w:cs="Times New Roman"/>
          <w:b/>
          <w:sz w:val="24"/>
          <w:szCs w:val="24"/>
        </w:rPr>
        <w:t>Цель:</w:t>
      </w:r>
      <w:r w:rsidRPr="001E6B3E">
        <w:rPr>
          <w:rFonts w:ascii="Times New Roman" w:hAnsi="Times New Roman" w:cs="Times New Roman"/>
          <w:sz w:val="24"/>
          <w:szCs w:val="24"/>
        </w:rPr>
        <w:t xml:space="preserve"> Обсудить, что дети с родителями делают в выходные дни, куда ездят на общественном транспорте</w:t>
      </w:r>
      <w:r w:rsidRPr="001E6B3E">
        <w:t>.</w:t>
      </w:r>
    </w:p>
    <w:p w:rsidR="001E6B3E" w:rsidRPr="001E6B3E" w:rsidRDefault="001E6B3E" w:rsidP="001E6B3E">
      <w:pPr>
        <w:ind w:left="-851"/>
        <w:rPr>
          <w:rFonts w:ascii="Times New Roman" w:eastAsia="Calibri" w:hAnsi="Times New Roman" w:cs="Times New Roman"/>
          <w:b/>
          <w:bCs/>
          <w:noProof/>
          <w:color w:val="E36C0A"/>
          <w:sz w:val="32"/>
          <w:szCs w:val="32"/>
          <w:u w:val="single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  <w:t xml:space="preserve">ОД: </w:t>
      </w:r>
      <w:r w:rsidRPr="001E6B3E">
        <w:rPr>
          <w:rFonts w:ascii="Times New Roman" w:eastAsia="Calibri" w:hAnsi="Times New Roman" w:cs="Times New Roman"/>
          <w:b/>
          <w:bCs/>
          <w:noProof/>
          <w:color w:val="E36C0A"/>
          <w:sz w:val="32"/>
          <w:szCs w:val="32"/>
          <w:u w:val="single"/>
          <w:lang w:eastAsia="ru-RU"/>
        </w:rPr>
        <w:t xml:space="preserve">Речь и речевое развитие </w:t>
      </w:r>
    </w:p>
    <w:bookmarkEnd w:id="0"/>
    <w:p w:rsidR="001E6B3E" w:rsidRDefault="001E6B3E" w:rsidP="001E6B3E">
      <w:pPr>
        <w:spacing w:after="0"/>
        <w:ind w:left="-851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1E6B3E">
        <w:rPr>
          <w:rFonts w:ascii="Times New Roman" w:eastAsia="Calibri" w:hAnsi="Times New Roman" w:cs="Times New Roman"/>
          <w:bCs/>
          <w:noProof/>
          <w:color w:val="0D0D0D" w:themeColor="text1" w:themeTint="F2"/>
          <w:sz w:val="28"/>
          <w:szCs w:val="28"/>
          <w:lang w:eastAsia="ru-RU"/>
        </w:rPr>
        <w:t xml:space="preserve">Тема: </w:t>
      </w:r>
      <w:r w:rsidRPr="001E6B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lang w:eastAsia="ru-RU"/>
        </w:rPr>
        <w:t>«Летит мохнатенькая, летит за сладеньким».</w:t>
      </w:r>
    </w:p>
    <w:p w:rsidR="001E6B3E" w:rsidRDefault="001E6B3E" w:rsidP="001E6B3E">
      <w:pPr>
        <w:spacing w:after="0"/>
        <w:ind w:left="-851"/>
        <w:rPr>
          <w:b/>
          <w:bCs/>
          <w:color w:val="0D0D0D" w:themeColor="text1" w:themeTint="F2"/>
          <w:sz w:val="28"/>
          <w:szCs w:val="28"/>
        </w:rPr>
      </w:pPr>
      <w:r w:rsidRPr="001E6B3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Цель:</w:t>
      </w:r>
      <w:r w:rsidRPr="001E6B3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1E6B3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Вовлекать детей в игровое и речевое взаимодействие со сверстниками. Упражнять в произношении звуков [з], [</w:t>
      </w:r>
      <w:proofErr w:type="spellStart"/>
      <w:r w:rsidRPr="001E6B3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зь</w:t>
      </w:r>
      <w:proofErr w:type="spellEnd"/>
      <w:r w:rsidRPr="001E6B3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]; учить различать на слух  и при произношении</w:t>
      </w:r>
      <w:r w:rsidRPr="001E6B3E">
        <w:rPr>
          <w:b/>
          <w:bCs/>
          <w:color w:val="0D0D0D" w:themeColor="text1" w:themeTint="F2"/>
          <w:sz w:val="28"/>
          <w:szCs w:val="28"/>
        </w:rPr>
        <w:t>.</w:t>
      </w:r>
    </w:p>
    <w:p w:rsidR="001E6B3E" w:rsidRDefault="00A21351" w:rsidP="001E6B3E">
      <w:pPr>
        <w:ind w:left="-851"/>
        <w:rPr>
          <w:color w:val="0D0D0D" w:themeColor="text1" w:themeTint="F2"/>
          <w:sz w:val="28"/>
          <w:szCs w:val="28"/>
        </w:rPr>
      </w:pPr>
      <w:hyperlink r:id="rId5" w:history="1">
        <w:r w:rsidRPr="00A21351">
          <w:rPr>
            <w:rStyle w:val="a3"/>
            <w:color w:val="0D0DFF" w:themeColor="hyperlink" w:themeTint="F2"/>
            <w:sz w:val="28"/>
            <w:szCs w:val="28"/>
          </w:rPr>
          <w:t>https://www.maam.ru/detskijsad/razvitie-rechi-tema-letit-mohnatenkii-letit-za-sladen</w:t>
        </w:r>
        <w:r w:rsidRPr="00A21351">
          <w:rPr>
            <w:rStyle w:val="a3"/>
            <w:color w:val="0D0DFF" w:themeColor="hyperlink" w:themeTint="F2"/>
            <w:sz w:val="28"/>
            <w:szCs w:val="28"/>
          </w:rPr>
          <w:t>k</w:t>
        </w:r>
        <w:r w:rsidRPr="00A21351">
          <w:rPr>
            <w:rStyle w:val="a3"/>
            <w:color w:val="0D0DFF" w:themeColor="hyperlink" w:themeTint="F2"/>
            <w:sz w:val="28"/>
            <w:szCs w:val="28"/>
          </w:rPr>
          <w:t>im.html</w:t>
        </w:r>
      </w:hyperlink>
    </w:p>
    <w:p w:rsidR="00A21351" w:rsidRDefault="00A21351" w:rsidP="00A21351">
      <w:pPr>
        <w:ind w:left="-851"/>
        <w:rPr>
          <w:rFonts w:ascii="Times New Roman" w:eastAsia="Calibri" w:hAnsi="Times New Roman" w:cs="Times New Roman"/>
          <w:b/>
          <w:bCs/>
          <w:noProof/>
          <w:color w:val="E36C0A"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eastAsia="Calibri" w:hAnsi="Times New Roman" w:cs="Times New Roman"/>
          <w:b/>
          <w:bCs/>
          <w:noProof/>
          <w:color w:val="E36C0A"/>
          <w:sz w:val="32"/>
          <w:szCs w:val="32"/>
          <w:u w:val="single"/>
          <w:lang w:eastAsia="ru-RU"/>
        </w:rPr>
        <w:t>Физическое развитие</w:t>
      </w:r>
    </w:p>
    <w:p w:rsidR="00A21351" w:rsidRPr="00A21351" w:rsidRDefault="00A21351" w:rsidP="00A21351">
      <w:pPr>
        <w:ind w:left="-851"/>
        <w:rPr>
          <w:rFonts w:ascii="Times New Roman" w:eastAsia="Calibri" w:hAnsi="Times New Roman" w:cs="Times New Roman"/>
          <w:b/>
          <w:bCs/>
          <w:noProof/>
          <w:color w:val="E36C0A"/>
          <w:sz w:val="32"/>
          <w:szCs w:val="32"/>
          <w:u w:val="single"/>
          <w:lang w:eastAsia="ru-RU"/>
        </w:rPr>
      </w:pPr>
      <w:hyperlink r:id="rId6" w:history="1">
        <w:r w:rsidRPr="00A21351">
          <w:rPr>
            <w:rStyle w:val="a3"/>
            <w:rFonts w:ascii="Times New Roman" w:eastAsia="Calibri" w:hAnsi="Times New Roman" w:cs="Times New Roman"/>
            <w:b/>
            <w:bCs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21351" w:rsidRPr="001E6B3E" w:rsidRDefault="00A21351" w:rsidP="00A21351">
      <w:pPr>
        <w:ind w:left="-851"/>
        <w:rPr>
          <w:rFonts w:ascii="Times New Roman" w:eastAsia="Calibri" w:hAnsi="Times New Roman" w:cs="Times New Roman"/>
          <w:b/>
          <w:bCs/>
          <w:noProof/>
          <w:color w:val="E36C0A"/>
          <w:sz w:val="32"/>
          <w:szCs w:val="32"/>
          <w:u w:val="single"/>
          <w:lang w:eastAsia="ru-RU"/>
        </w:rPr>
      </w:pPr>
    </w:p>
    <w:p w:rsidR="00A21351" w:rsidRDefault="00A21351" w:rsidP="001E6B3E">
      <w:pPr>
        <w:ind w:left="-851"/>
        <w:rPr>
          <w:color w:val="0D0D0D" w:themeColor="text1" w:themeTint="F2"/>
          <w:sz w:val="28"/>
          <w:szCs w:val="28"/>
        </w:rPr>
      </w:pPr>
    </w:p>
    <w:p w:rsidR="00A21351" w:rsidRPr="001E6B3E" w:rsidRDefault="00A21351" w:rsidP="001E6B3E">
      <w:pPr>
        <w:ind w:left="-851"/>
        <w:rPr>
          <w:color w:val="0D0D0D" w:themeColor="text1" w:themeTint="F2"/>
          <w:sz w:val="28"/>
          <w:szCs w:val="28"/>
        </w:rPr>
      </w:pPr>
    </w:p>
    <w:p w:rsidR="00B47F01" w:rsidRDefault="00B47F01"/>
    <w:sectPr w:rsidR="00B4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1"/>
    <w:rsid w:val="001E6B3E"/>
    <w:rsid w:val="00417119"/>
    <w:rsid w:val="00477E1F"/>
    <w:rsid w:val="00A21351"/>
    <w:rsid w:val="00B4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3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13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3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1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s://www.maam.ru/detskijsad/razvitie-rechi-tema-letit-mohnatenkii-letit-za-sladenki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2020-04-30T11:08:00Z</dcterms:created>
  <dcterms:modified xsi:type="dcterms:W3CDTF">2020-04-30T12:03:00Z</dcterms:modified>
</cp:coreProperties>
</file>