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EA" w:rsidRPr="001E6B3E" w:rsidRDefault="00AC52EA" w:rsidP="00AC52E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E6B3E">
        <w:rPr>
          <w:rFonts w:ascii="Times New Roman" w:hAnsi="Times New Roman" w:cs="Times New Roman"/>
          <w:sz w:val="24"/>
          <w:szCs w:val="24"/>
        </w:rPr>
        <w:t>Тема недели № 33</w:t>
      </w:r>
    </w:p>
    <w:p w:rsidR="00AC52EA" w:rsidRPr="001E6B3E" w:rsidRDefault="00AC52EA" w:rsidP="00AC52E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E6B3E">
        <w:rPr>
          <w:rFonts w:ascii="Times New Roman" w:hAnsi="Times New Roman" w:cs="Times New Roman"/>
          <w:b/>
          <w:sz w:val="24"/>
          <w:szCs w:val="24"/>
        </w:rPr>
        <w:t>Праздники и выходные</w:t>
      </w:r>
    </w:p>
    <w:p w:rsidR="00AC52EA" w:rsidRPr="001E6B3E" w:rsidRDefault="00AC52EA" w:rsidP="00AC52EA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E6B3E">
        <w:rPr>
          <w:rFonts w:ascii="Times New Roman" w:hAnsi="Times New Roman" w:cs="Times New Roman"/>
          <w:sz w:val="24"/>
          <w:szCs w:val="24"/>
        </w:rPr>
        <w:t>(с06.05.2020 - 08.05.2020)г.</w:t>
      </w:r>
    </w:p>
    <w:p w:rsidR="00AC52EA" w:rsidRDefault="00AC52EA" w:rsidP="00AC52EA">
      <w:pPr>
        <w:ind w:left="-851"/>
      </w:pPr>
      <w:r w:rsidRPr="001E6B3E">
        <w:rPr>
          <w:rFonts w:ascii="Times New Roman" w:hAnsi="Times New Roman" w:cs="Times New Roman"/>
          <w:b/>
          <w:sz w:val="24"/>
          <w:szCs w:val="24"/>
        </w:rPr>
        <w:t>Цель:</w:t>
      </w:r>
      <w:r w:rsidRPr="001E6B3E">
        <w:rPr>
          <w:rFonts w:ascii="Times New Roman" w:hAnsi="Times New Roman" w:cs="Times New Roman"/>
          <w:sz w:val="24"/>
          <w:szCs w:val="24"/>
        </w:rPr>
        <w:t xml:space="preserve"> Обсудить, что дети с родителями делают в выходные дни, куда ездят на общественном транспорте</w:t>
      </w:r>
      <w:r w:rsidRPr="001E6B3E">
        <w:t>.</w:t>
      </w:r>
    </w:p>
    <w:p w:rsidR="00AC52EA" w:rsidRDefault="00AC52EA" w:rsidP="00AC52EA">
      <w:pPr>
        <w:ind w:left="-851"/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  <w:t>ОД; Лепка</w:t>
      </w:r>
    </w:p>
    <w:p w:rsidR="00AC52EA" w:rsidRDefault="00AC52EA" w:rsidP="00AC52EA">
      <w:pPr>
        <w:spacing w:after="0"/>
        <w:ind w:left="-851"/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</w:pPr>
      <w:r w:rsidRPr="00234C3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Тема:</w:t>
      </w:r>
      <w:r w:rsidRPr="001502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«Волшебный комочек» </w:t>
      </w:r>
    </w:p>
    <w:p w:rsidR="00AC52EA" w:rsidRDefault="00AC52EA" w:rsidP="00AC52EA">
      <w:pPr>
        <w:spacing w:after="0"/>
        <w:ind w:left="-851"/>
        <w:rPr>
          <w:rFonts w:ascii="Times New Roman" w:eastAsia="Times New Roman" w:hAnsi="Times New Roman" w:cs="Times New Roman"/>
          <w:lang w:eastAsia="ru-RU"/>
        </w:rPr>
      </w:pPr>
      <w:r w:rsidRPr="00234C3F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Цель:</w:t>
      </w:r>
      <w:r w:rsidRPr="001502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3C69">
        <w:rPr>
          <w:rFonts w:ascii="Times New Roman" w:eastAsia="Times New Roman" w:hAnsi="Times New Roman" w:cs="Times New Roman"/>
          <w:lang w:eastAsia="ru-RU"/>
        </w:rPr>
        <w:t>Развивать воображение, сюжетно-игровой замысел. Вызывать эмоциональный отклик на  появление знакомого персонажа. Лепить фигурки из целого комка, использовать стеку для передачи  характерных признаков.</w:t>
      </w:r>
    </w:p>
    <w:p w:rsidR="00AC52EA" w:rsidRDefault="00AC52EA" w:rsidP="00AC52EA">
      <w:pPr>
        <w:spacing w:after="0"/>
        <w:ind w:left="-851"/>
        <w:rPr>
          <w:rFonts w:ascii="Times New Roman" w:eastAsia="Calibri" w:hAnsi="Times New Roman" w:cs="Times New Roman"/>
          <w:noProof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D0D0D" w:themeColor="text1" w:themeTint="F2"/>
          <w:sz w:val="24"/>
          <w:szCs w:val="24"/>
          <w:lang w:eastAsia="ru-RU"/>
        </w:rPr>
        <w:t>Материал:</w:t>
      </w:r>
      <w:r w:rsidRPr="00AC52E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AC52EA">
        <w:rPr>
          <w:rFonts w:ascii="Times New Roman" w:eastAsia="Calibri" w:hAnsi="Times New Roman" w:cs="Times New Roman"/>
          <w:noProof/>
          <w:color w:val="0D0D0D" w:themeColor="text1" w:themeTint="F2"/>
          <w:sz w:val="24"/>
          <w:szCs w:val="24"/>
          <w:lang w:eastAsia="ru-RU"/>
        </w:rPr>
        <w:t>пластилин серого,белого, черного, розового цвета, дощечки, стеки.</w:t>
      </w:r>
    </w:p>
    <w:p w:rsidR="00B50BD3" w:rsidRDefault="00B50BD3" w:rsidP="00AC52EA">
      <w:pPr>
        <w:spacing w:after="0"/>
        <w:ind w:left="-851"/>
        <w:rPr>
          <w:rFonts w:ascii="Times New Roman" w:eastAsia="Calibri" w:hAnsi="Times New Roman" w:cs="Times New Roman"/>
          <w:noProof/>
          <w:color w:val="0D0D0D" w:themeColor="text1" w:themeTint="F2"/>
          <w:sz w:val="24"/>
          <w:szCs w:val="24"/>
          <w:lang w:eastAsia="ru-RU"/>
        </w:rPr>
      </w:pPr>
    </w:p>
    <w:p w:rsidR="00AC52EA" w:rsidRPr="00AC52EA" w:rsidRDefault="00AC52EA" w:rsidP="00AC52EA">
      <w:pPr>
        <w:spacing w:after="0"/>
        <w:ind w:left="-851"/>
        <w:rPr>
          <w:rFonts w:ascii="Times New Roman" w:eastAsia="Calibri" w:hAnsi="Times New Roman" w:cs="Times New Roman"/>
          <w:noProof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CF1DD12" wp14:editId="25BAC066">
            <wp:extent cx="36195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hka_iz_plastilina_13_061729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522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BD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24150" cy="196089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740" cy="195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2EA" w:rsidRPr="00AC52EA" w:rsidRDefault="00AC52EA" w:rsidP="00AC52EA">
      <w:pPr>
        <w:ind w:left="-851"/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</w:pPr>
    </w:p>
    <w:p w:rsidR="00B50BD3" w:rsidRDefault="00B50BD3" w:rsidP="00B50BD3">
      <w:pPr>
        <w:ind w:left="-851"/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  <w:t>ОД; Физическое развитие</w:t>
      </w:r>
    </w:p>
    <w:p w:rsidR="00B50BD3" w:rsidRPr="00B50BD3" w:rsidRDefault="00B50BD3" w:rsidP="00B50BD3">
      <w:pPr>
        <w:ind w:left="-851"/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</w:pPr>
      <w:hyperlink r:id="rId7" w:history="1">
        <w:r w:rsidRPr="00B50BD3">
          <w:rPr>
            <w:rFonts w:ascii="Times New Roman" w:eastAsia="Calibri" w:hAnsi="Times New Roman" w:cs="Times New Roman"/>
            <w:b/>
            <w:noProof/>
            <w:color w:val="0000FF"/>
            <w:sz w:val="32"/>
            <w:szCs w:val="32"/>
            <w:u w:val="single"/>
            <w:lang w:eastAsia="ru-RU"/>
          </w:rPr>
          <w:t>http://dou8.edu-nv.ru/svedeniya-ob-obrazovatelnoj-organizatsii/938-dokumenty/6328-stranichka-instruktor</w:t>
        </w:r>
        <w:bookmarkStart w:id="0" w:name="_GoBack"/>
        <w:bookmarkEnd w:id="0"/>
        <w:r w:rsidRPr="00B50BD3">
          <w:rPr>
            <w:rFonts w:ascii="Times New Roman" w:eastAsia="Calibri" w:hAnsi="Times New Roman" w:cs="Times New Roman"/>
            <w:b/>
            <w:noProof/>
            <w:color w:val="0000FF"/>
            <w:sz w:val="32"/>
            <w:szCs w:val="32"/>
            <w:u w:val="single"/>
            <w:lang w:eastAsia="ru-RU"/>
          </w:rPr>
          <w:t>a</w:t>
        </w:r>
        <w:r w:rsidRPr="00B50BD3">
          <w:rPr>
            <w:rFonts w:ascii="Times New Roman" w:eastAsia="Calibri" w:hAnsi="Times New Roman" w:cs="Times New Roman"/>
            <w:b/>
            <w:noProof/>
            <w:color w:val="0000FF"/>
            <w:sz w:val="32"/>
            <w:szCs w:val="32"/>
            <w:u w:val="single"/>
            <w:lang w:eastAsia="ru-RU"/>
          </w:rPr>
          <w:t>-po-sportu</w:t>
        </w:r>
      </w:hyperlink>
    </w:p>
    <w:p w:rsidR="00B50BD3" w:rsidRDefault="00B50BD3" w:rsidP="00B50BD3">
      <w:pPr>
        <w:ind w:left="-851"/>
        <w:rPr>
          <w:rFonts w:ascii="Times New Roman" w:eastAsia="Calibri" w:hAnsi="Times New Roman" w:cs="Times New Roman"/>
          <w:b/>
          <w:noProof/>
          <w:color w:val="E36C0A"/>
          <w:sz w:val="32"/>
          <w:szCs w:val="32"/>
          <w:u w:val="single"/>
          <w:lang w:eastAsia="ru-RU"/>
        </w:rPr>
      </w:pPr>
    </w:p>
    <w:p w:rsidR="00E33038" w:rsidRDefault="00E33038" w:rsidP="00AC52EA">
      <w:pPr>
        <w:ind w:left="-851"/>
      </w:pPr>
    </w:p>
    <w:sectPr w:rsidR="00E3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38"/>
    <w:rsid w:val="00AC52EA"/>
    <w:rsid w:val="00B50BD3"/>
    <w:rsid w:val="00E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2020-04-30T11:38:00Z</dcterms:created>
  <dcterms:modified xsi:type="dcterms:W3CDTF">2020-04-30T12:03:00Z</dcterms:modified>
</cp:coreProperties>
</file>