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1" w:rsidRPr="002A5B40" w:rsidRDefault="005D0BD1" w:rsidP="005D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5D0BD1" w:rsidRPr="003F0273" w:rsidRDefault="005D0BD1" w:rsidP="005D0B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– столица</w:t>
      </w:r>
    </w:p>
    <w:p w:rsidR="005D0BD1" w:rsidRPr="002A5B40" w:rsidRDefault="005D0BD1" w:rsidP="005D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BD1" w:rsidRPr="002A5B40" w:rsidRDefault="005D0BD1" w:rsidP="005D0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</w:t>
      </w:r>
      <w:r w:rsidRPr="002A5B40">
        <w:rPr>
          <w:rFonts w:ascii="Times New Roman" w:hAnsi="Times New Roman"/>
          <w:sz w:val="28"/>
          <w:szCs w:val="28"/>
        </w:rPr>
        <w:t xml:space="preserve">.04.20 г.- </w:t>
      </w:r>
      <w:r>
        <w:rPr>
          <w:rFonts w:ascii="Times New Roman" w:hAnsi="Times New Roman"/>
          <w:sz w:val="28"/>
          <w:szCs w:val="28"/>
        </w:rPr>
        <w:t>30</w:t>
      </w:r>
      <w:r w:rsidRPr="002A5B40">
        <w:rPr>
          <w:rFonts w:ascii="Times New Roman" w:hAnsi="Times New Roman"/>
          <w:sz w:val="28"/>
          <w:szCs w:val="28"/>
        </w:rPr>
        <w:t>.04.20 г.</w:t>
      </w:r>
    </w:p>
    <w:p w:rsidR="005D0BD1" w:rsidRPr="002A5B40" w:rsidRDefault="005D0BD1" w:rsidP="005D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D1" w:rsidRPr="002A5B40" w:rsidRDefault="005D0BD1" w:rsidP="005D0B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 xml:space="preserve"> </w:t>
      </w:r>
      <w:r w:rsidRPr="002A5B4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Pr="005D0BD1">
        <w:rPr>
          <w:rFonts w:ascii="Times New Roman" w:eastAsia="Times New Roman" w:hAnsi="Times New Roman" w:cs="Times New Roman"/>
          <w:iCs/>
          <w:sz w:val="28"/>
          <w:szCs w:val="28"/>
        </w:rPr>
        <w:t>«30» апреля 2020г. четверг</w:t>
      </w:r>
    </w:p>
    <w:p w:rsidR="005D0BD1" w:rsidRDefault="005D0BD1" w:rsidP="005D0B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A5B40">
        <w:rPr>
          <w:b/>
          <w:sz w:val="28"/>
          <w:szCs w:val="28"/>
        </w:rPr>
        <w:t xml:space="preserve">Цель: </w:t>
      </w:r>
      <w:r w:rsidRPr="002A5B40">
        <w:rPr>
          <w:color w:val="000000"/>
          <w:sz w:val="28"/>
          <w:szCs w:val="28"/>
          <w:shd w:val="clear" w:color="auto" w:fill="FFFFFF"/>
        </w:rPr>
        <w:t>дать представление о столице нашей Родины - Москве, как о сердце России; познакомить детей с достопримечательностями Москвы, с ее гербом, как символом защиты, победы добра над злом, c гербом России; развивать устную речь, активизировать словарь; учить детей высказывать свою точку зрения, развивать связную речь; воспитывать чувство патриотизма; расширять детский кругозор.</w:t>
      </w:r>
    </w:p>
    <w:p w:rsidR="00693D5B" w:rsidRPr="002A5B40" w:rsidRDefault="00693D5B" w:rsidP="005D0BD1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693D5B" w:rsidRDefault="00693D5B" w:rsidP="00693D5B">
      <w:pPr>
        <w:spacing w:after="0"/>
        <w:rPr>
          <w:rFonts w:ascii="Times New Roman" w:hAnsi="Times New Roman"/>
          <w:sz w:val="32"/>
          <w:szCs w:val="32"/>
        </w:rPr>
      </w:pPr>
      <w:r w:rsidRPr="00325607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Музыкальное развитие</w:t>
      </w:r>
      <w:r w:rsidRPr="00325607">
        <w:rPr>
          <w:rFonts w:ascii="Times New Roman" w:hAnsi="Times New Roman"/>
          <w:sz w:val="32"/>
          <w:szCs w:val="32"/>
        </w:rPr>
        <w:t xml:space="preserve"> </w:t>
      </w:r>
    </w:p>
    <w:p w:rsidR="00693D5B" w:rsidRDefault="00693D5B" w:rsidP="00693D5B">
      <w:pPr>
        <w:spacing w:after="0"/>
        <w:rPr>
          <w:rFonts w:ascii="Times New Roman" w:hAnsi="Times New Roman"/>
          <w:sz w:val="32"/>
          <w:szCs w:val="32"/>
        </w:rPr>
      </w:pPr>
    </w:p>
    <w:p w:rsidR="00693D5B" w:rsidRPr="00693D5B" w:rsidRDefault="00693D5B" w:rsidP="00693D5B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Pr="00693D5B">
          <w:rPr>
            <w:rStyle w:val="ab"/>
            <w:rFonts w:ascii="Times New Roman" w:hAnsi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693D5B" w:rsidRPr="00E61F8B" w:rsidRDefault="00693D5B" w:rsidP="0069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5B" w:rsidRPr="00693D5B" w:rsidRDefault="00693D5B" w:rsidP="00693D5B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  <w:r w:rsidRPr="00693D5B">
        <w:rPr>
          <w:b/>
          <w:bCs/>
          <w:color w:val="FF0000"/>
          <w:sz w:val="32"/>
          <w:szCs w:val="32"/>
          <w:u w:val="single"/>
        </w:rPr>
        <w:t xml:space="preserve">ОД: </w:t>
      </w:r>
      <w:r w:rsidRPr="00693D5B">
        <w:rPr>
          <w:b/>
          <w:color w:val="FF0000"/>
          <w:sz w:val="32"/>
          <w:szCs w:val="32"/>
          <w:u w:val="single"/>
        </w:rPr>
        <w:t xml:space="preserve">Лепка </w:t>
      </w:r>
    </w:p>
    <w:p w:rsidR="00E61F8B" w:rsidRPr="00A43550" w:rsidRDefault="00E61F8B" w:rsidP="00E6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13" w:rsidRPr="00A43550" w:rsidRDefault="00D539B1" w:rsidP="00547C13">
      <w:pPr>
        <w:pStyle w:val="a9"/>
        <w:rPr>
          <w:rFonts w:ascii="Times New Roman" w:hAnsi="Times New Roman"/>
          <w:sz w:val="28"/>
          <w:szCs w:val="28"/>
        </w:rPr>
      </w:pPr>
      <w:r w:rsidRPr="00A43550">
        <w:rPr>
          <w:rFonts w:ascii="Times New Roman" w:hAnsi="Times New Roman"/>
          <w:b/>
          <w:sz w:val="28"/>
          <w:szCs w:val="28"/>
        </w:rPr>
        <w:t xml:space="preserve">Тема: </w:t>
      </w:r>
      <w:r w:rsidR="00547C13" w:rsidRPr="00A43550">
        <w:rPr>
          <w:rFonts w:ascii="Times New Roman" w:hAnsi="Times New Roman"/>
          <w:sz w:val="28"/>
          <w:szCs w:val="28"/>
        </w:rPr>
        <w:t xml:space="preserve">«Наш зоопарк» </w:t>
      </w:r>
    </w:p>
    <w:p w:rsidR="003A3077" w:rsidRDefault="00547C13" w:rsidP="003A307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55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43550">
        <w:rPr>
          <w:rFonts w:ascii="Times New Roman" w:hAnsi="Times New Roman" w:cs="Times New Roman"/>
          <w:sz w:val="28"/>
          <w:szCs w:val="28"/>
        </w:rPr>
        <w:t>продолжать освоение техники лепки. Создавать образы крупных животных (</w:t>
      </w:r>
      <w:proofErr w:type="spellStart"/>
      <w:proofErr w:type="gramStart"/>
      <w:r w:rsidRPr="00A43550">
        <w:rPr>
          <w:rFonts w:ascii="Times New Roman" w:hAnsi="Times New Roman" w:cs="Times New Roman"/>
          <w:sz w:val="28"/>
          <w:szCs w:val="28"/>
        </w:rPr>
        <w:t>жираф,слон</w:t>
      </w:r>
      <w:proofErr w:type="spellEnd"/>
      <w:proofErr w:type="gramEnd"/>
      <w:r w:rsidRPr="00A43550">
        <w:rPr>
          <w:rFonts w:ascii="Times New Roman" w:hAnsi="Times New Roman" w:cs="Times New Roman"/>
          <w:sz w:val="28"/>
          <w:szCs w:val="28"/>
        </w:rPr>
        <w:t xml:space="preserve">, носорог) на основе общей исходной формы (валик согнутый дугой). Совершенствовать умение свободно варьировать разные приемы лепки (оттягивание, </w:t>
      </w:r>
      <w:proofErr w:type="spellStart"/>
      <w:r w:rsidRPr="00A4355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A43550">
        <w:rPr>
          <w:rFonts w:ascii="Times New Roman" w:hAnsi="Times New Roman" w:cs="Times New Roman"/>
          <w:sz w:val="28"/>
          <w:szCs w:val="28"/>
        </w:rPr>
        <w:t>, скрепление деталей) для создания выразительного образа. Воспитывать интерес к познанию природы.</w:t>
      </w:r>
      <w:r w:rsidRPr="00A435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3077" w:rsidRDefault="003A3077" w:rsidP="003A307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1F8B" w:rsidRPr="00A43550" w:rsidRDefault="00547C13" w:rsidP="003A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5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F6E5DE" wp14:editId="774EB9D7">
            <wp:extent cx="3464544" cy="5075555"/>
            <wp:effectExtent l="0" t="0" r="3175" b="0"/>
            <wp:docPr id="5" name="Рисунок 5" descr="https://cdn-nus-1.pinme.ru/tumb/600/photo/55/a5/55a5d6bb84636e6709e0bdafb63a2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nus-1.pinme.ru/tumb/600/photo/55/a5/55a5d6bb84636e6709e0bdafb63a23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57" cy="50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8B" w:rsidRPr="00A43550" w:rsidRDefault="00E61F8B" w:rsidP="00E61F8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D5B" w:rsidRPr="00693D5B" w:rsidRDefault="00693D5B" w:rsidP="00693D5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93D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693D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ДОД: «В мире оригами»</w:t>
      </w:r>
    </w:p>
    <w:p w:rsidR="00D539B1" w:rsidRPr="00A43550" w:rsidRDefault="00D539B1" w:rsidP="00E61F8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C13" w:rsidRPr="00A43550" w:rsidRDefault="00547C13" w:rsidP="00547C13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55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43550">
        <w:rPr>
          <w:rFonts w:ascii="Times New Roman" w:hAnsi="Times New Roman" w:cs="Times New Roman"/>
          <w:bCs/>
          <w:sz w:val="28"/>
          <w:szCs w:val="28"/>
        </w:rPr>
        <w:t>«Голуби»</w:t>
      </w:r>
    </w:p>
    <w:p w:rsidR="00E61F8B" w:rsidRDefault="00547C13" w:rsidP="00547C13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55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43550">
        <w:rPr>
          <w:rFonts w:ascii="Times New Roman" w:hAnsi="Times New Roman" w:cs="Times New Roman"/>
          <w:sz w:val="28"/>
          <w:szCs w:val="28"/>
        </w:rPr>
        <w:t>познакомить детей с простейшей формой изготовления голубя, из базовой формы квадрат, умение правильно складывать и разглаживать линии.</w:t>
      </w:r>
    </w:p>
    <w:p w:rsidR="00A43550" w:rsidRPr="00A43550" w:rsidRDefault="00A43550" w:rsidP="00A43550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42934E" wp14:editId="4CC473A4">
            <wp:extent cx="2355908" cy="3194996"/>
            <wp:effectExtent l="0" t="0" r="6350" b="5715"/>
            <wp:docPr id="18" name="Рисунок 18" descr="https://i.pinimg.com/736x/95/3e/25/953e2540a191a53aaeeae04fe807fd8f--peace-dove-origami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5/3e/25/953e2540a191a53aaeeae04fe807fd8f--peace-dove-origami-flow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42" cy="32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77" w:rsidRDefault="00547C13" w:rsidP="003A307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D95B4" wp14:editId="4B2D832C">
            <wp:extent cx="2954867" cy="2216150"/>
            <wp:effectExtent l="0" t="0" r="0" b="0"/>
            <wp:docPr id="6" name="Рисунок 6" descr="https://ds01.infourok.ru/uploads/ex/05b8/00008e6f-089e628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5b8/00008e6f-089e628c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89" cy="22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77" w:rsidRDefault="003A3077" w:rsidP="003A307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C13" w:rsidRDefault="00547C13" w:rsidP="003A307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DE800" wp14:editId="4C29F3C2">
            <wp:extent cx="2933700" cy="2200197"/>
            <wp:effectExtent l="0" t="0" r="0" b="0"/>
            <wp:docPr id="15" name="Рисунок 15" descr="http://images.myshared.ru/4/232723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4/232723/slide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35" cy="22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77" w:rsidRPr="00A43550" w:rsidRDefault="003A3077" w:rsidP="003A307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1F8B" w:rsidRPr="00A43550" w:rsidRDefault="00547C13" w:rsidP="003A307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5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5217C2" wp14:editId="7C663DCC">
            <wp:extent cx="3113325" cy="3317915"/>
            <wp:effectExtent l="0" t="0" r="0" b="0"/>
            <wp:docPr id="13" name="Рисунок 13" descr="https://vnitkah.ru/wp-content/uploads/golu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nitkah.ru/wp-content/uploads/golub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70" cy="33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F8B" w:rsidRPr="00A4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605EF"/>
    <w:rsid w:val="001E5502"/>
    <w:rsid w:val="002A4CC1"/>
    <w:rsid w:val="003A3077"/>
    <w:rsid w:val="003C5C9F"/>
    <w:rsid w:val="004756EA"/>
    <w:rsid w:val="0052517A"/>
    <w:rsid w:val="005437CA"/>
    <w:rsid w:val="00547C13"/>
    <w:rsid w:val="005923A8"/>
    <w:rsid w:val="00596981"/>
    <w:rsid w:val="005D0BD1"/>
    <w:rsid w:val="00662D60"/>
    <w:rsid w:val="00693D5B"/>
    <w:rsid w:val="006C2325"/>
    <w:rsid w:val="008B139E"/>
    <w:rsid w:val="009F6667"/>
    <w:rsid w:val="00A43550"/>
    <w:rsid w:val="00B8700A"/>
    <w:rsid w:val="00BA62CF"/>
    <w:rsid w:val="00C51386"/>
    <w:rsid w:val="00CC01B5"/>
    <w:rsid w:val="00D539B1"/>
    <w:rsid w:val="00DC5276"/>
    <w:rsid w:val="00E61F8B"/>
    <w:rsid w:val="00F21C1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53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uiPriority w:val="99"/>
    <w:unhideWhenUsed/>
    <w:rsid w:val="0069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8415-64C6-42BB-8940-41EF876B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14</cp:revision>
  <dcterms:created xsi:type="dcterms:W3CDTF">2020-03-31T16:37:00Z</dcterms:created>
  <dcterms:modified xsi:type="dcterms:W3CDTF">2020-04-29T19:14:00Z</dcterms:modified>
</cp:coreProperties>
</file>