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>Тема недели №35</w:t>
      </w: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E13F93" w:rsidRPr="00E33E72" w:rsidTr="00E17052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E13F93" w:rsidRPr="00E33E72" w:rsidRDefault="00E13F93" w:rsidP="00E17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72">
              <w:rPr>
                <w:rFonts w:ascii="Times New Roman" w:hAnsi="Times New Roman" w:cs="Times New Roman"/>
                <w:i/>
                <w:sz w:val="28"/>
                <w:szCs w:val="28"/>
              </w:rPr>
              <w:t>«Кто живет в аквариуме?»</w:t>
            </w:r>
          </w:p>
          <w:p w:rsidR="00E13F93" w:rsidRPr="00E33E72" w:rsidRDefault="00E13F93" w:rsidP="00E1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3E72">
              <w:rPr>
                <w:rFonts w:ascii="Times New Roman" w:hAnsi="Times New Roman" w:cs="Times New Roman"/>
                <w:sz w:val="28"/>
                <w:szCs w:val="28"/>
              </w:rPr>
              <w:t>18.05. 20-22.05.20</w:t>
            </w:r>
            <w:r w:rsidR="00EB0CE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3F93" w:rsidRPr="00E33E72" w:rsidRDefault="00E13F93" w:rsidP="00E13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«19</w:t>
      </w:r>
      <w:r w:rsidRPr="00E33E72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вторник</w:t>
      </w: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13F93" w:rsidRPr="00E33E72" w:rsidRDefault="00E13F93" w:rsidP="00E13F93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33E72">
        <w:rPr>
          <w:b/>
          <w:sz w:val="28"/>
          <w:szCs w:val="28"/>
        </w:rPr>
        <w:t>Цель:</w:t>
      </w:r>
      <w:r w:rsidRPr="00E33E72">
        <w:rPr>
          <w:sz w:val="28"/>
          <w:szCs w:val="28"/>
        </w:rPr>
        <w:t xml:space="preserve"> </w:t>
      </w:r>
      <w:r w:rsidRPr="00E33E72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E33E72">
        <w:rPr>
          <w:color w:val="333333"/>
          <w:sz w:val="28"/>
          <w:szCs w:val="28"/>
          <w:shd w:val="clear" w:color="auto" w:fill="FFFFFF"/>
        </w:rPr>
        <w:t>Познакомить детей с водоемами и их обитателями - рыбами (об особенностях строения, обитания, что едят, где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живут</w:t>
      </w:r>
      <w:r w:rsidRPr="00E33E72">
        <w:rPr>
          <w:color w:val="333333"/>
          <w:sz w:val="28"/>
          <w:szCs w:val="28"/>
          <w:shd w:val="clear" w:color="auto" w:fill="FFFFFF"/>
        </w:rPr>
        <w:t>, обогащать и активизировать словарь по данной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теме</w:t>
      </w:r>
      <w:r w:rsidRPr="00E33E72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13F93" w:rsidRPr="00E33E72" w:rsidRDefault="00E13F93" w:rsidP="00E13F93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8E46A" wp14:editId="684F81CF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93" w:rsidRPr="00E33E72" w:rsidRDefault="00E13F93" w:rsidP="00E1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038D2" w:rsidRPr="004A7E63" w:rsidRDefault="00EB0CE4" w:rsidP="00E13F93">
      <w:pPr>
        <w:spacing w:after="0" w:line="240" w:lineRule="auto"/>
        <w:jc w:val="center"/>
        <w:rPr>
          <w:color w:val="32152E"/>
          <w:sz w:val="28"/>
          <w:szCs w:val="28"/>
        </w:rPr>
      </w:pPr>
      <w:hyperlink r:id="rId8" w:history="1">
        <w:r w:rsidR="00E13F93" w:rsidRPr="00E33E72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D038D2" w:rsidRPr="00E13F93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93" w:rsidRPr="00E13F93" w:rsidRDefault="00EF1DB6" w:rsidP="00E13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F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E13F93" w:rsidRPr="00E13F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Физическое развитие </w:t>
      </w:r>
    </w:p>
    <w:p w:rsidR="00E13F93" w:rsidRPr="00E13F93" w:rsidRDefault="00EB0CE4" w:rsidP="00E13F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9" w:history="1">
        <w:r w:rsidR="00E13F93" w:rsidRPr="00E13F93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EF1DB6" w:rsidRPr="00E13F93" w:rsidRDefault="00EF1DB6" w:rsidP="00E13F93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773B" w:rsidRPr="00E13F93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  <w:u w:val="single"/>
        </w:rPr>
      </w:pPr>
      <w:r w:rsidRPr="00E13F93">
        <w:rPr>
          <w:b/>
          <w:bCs/>
          <w:color w:val="FF0000"/>
          <w:sz w:val="28"/>
          <w:szCs w:val="28"/>
          <w:u w:val="single"/>
        </w:rPr>
        <w:t xml:space="preserve">ОД: </w:t>
      </w:r>
      <w:r w:rsidR="00E13F93" w:rsidRPr="00E13F93">
        <w:rPr>
          <w:rFonts w:eastAsia="Calibri"/>
          <w:b/>
          <w:color w:val="FF0000"/>
          <w:sz w:val="28"/>
          <w:szCs w:val="28"/>
          <w:u w:val="single"/>
        </w:rPr>
        <w:t>Природа и ребенок</w:t>
      </w:r>
    </w:p>
    <w:p w:rsidR="007C1BAC" w:rsidRPr="00E13F93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  <w:u w:val="single"/>
        </w:rPr>
      </w:pPr>
    </w:p>
    <w:p w:rsidR="00B8773B" w:rsidRPr="00E13F93" w:rsidRDefault="00B8773B" w:rsidP="00E13F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3F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3F93" w:rsidRPr="00E13F93">
        <w:rPr>
          <w:rFonts w:ascii="Times New Roman" w:hAnsi="Times New Roman" w:cs="Times New Roman"/>
          <w:i/>
          <w:sz w:val="28"/>
          <w:szCs w:val="28"/>
        </w:rPr>
        <w:t xml:space="preserve">«Зарядка аквариума». </w:t>
      </w:r>
      <w:r w:rsidR="00E13F93" w:rsidRPr="00E13F93">
        <w:rPr>
          <w:rFonts w:ascii="Times New Roman" w:hAnsi="Times New Roman" w:cs="Times New Roman"/>
          <w:sz w:val="28"/>
          <w:szCs w:val="28"/>
        </w:rPr>
        <w:t>Бондаренко Т.М. стр. 47</w:t>
      </w:r>
    </w:p>
    <w:p w:rsidR="007C1BAC" w:rsidRPr="00E13F93" w:rsidRDefault="00B8773B" w:rsidP="00E1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93">
        <w:rPr>
          <w:rFonts w:ascii="Times New Roman" w:hAnsi="Times New Roman" w:cs="Times New Roman"/>
          <w:b/>
          <w:sz w:val="28"/>
          <w:szCs w:val="28"/>
        </w:rPr>
        <w:t>Цель:</w:t>
      </w:r>
      <w:r w:rsidR="00EF1DB6" w:rsidRPr="00E13F93">
        <w:rPr>
          <w:rFonts w:ascii="Times New Roman" w:hAnsi="Times New Roman" w:cs="Times New Roman"/>
          <w:sz w:val="28"/>
          <w:szCs w:val="28"/>
        </w:rPr>
        <w:t xml:space="preserve"> </w:t>
      </w:r>
      <w:r w:rsidR="00E13F93" w:rsidRPr="00E13F93">
        <w:rPr>
          <w:rFonts w:ascii="Times New Roman" w:hAnsi="Times New Roman" w:cs="Times New Roman"/>
          <w:sz w:val="28"/>
          <w:szCs w:val="28"/>
        </w:rPr>
        <w:t>Дифференцировать представления детей о водоеме как среде обитания аквариумных рыб (аквариум заполнен водой, растут растения, живут мелкие животные). Уточнить представление о том, что в аквариуме все сделано так, чтобы рыбки могли жить в нем, как в естественном водоеме. Воспитывать наблюдательность.</w:t>
      </w:r>
    </w:p>
    <w:p w:rsidR="00EF1DB6" w:rsidRPr="00E13F93" w:rsidRDefault="00EB0CE4" w:rsidP="00EF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13F93" w:rsidRPr="00E13F93">
          <w:rPr>
            <w:rStyle w:val="ab"/>
            <w:rFonts w:ascii="Times New Roman" w:hAnsi="Times New Roman" w:cs="Times New Roman"/>
            <w:sz w:val="28"/>
            <w:szCs w:val="28"/>
          </w:rPr>
          <w:t>https://nsportal.ru/detskiy-sad/raznoe/2017/12/15/zaryadka-akvariuma</w:t>
        </w:r>
      </w:hyperlink>
    </w:p>
    <w:p w:rsidR="007C1BAC" w:rsidRPr="00E13F93" w:rsidRDefault="007C1BAC" w:rsidP="00EF1DB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F1DB6" w:rsidRPr="00E13F93" w:rsidRDefault="00EF1DB6" w:rsidP="00EF1DB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8773B" w:rsidRPr="00E13F93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13F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E13F93" w:rsidRPr="00E13F9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Художественное конструирование </w:t>
      </w:r>
    </w:p>
    <w:p w:rsidR="00EF12B3" w:rsidRPr="00E13F93" w:rsidRDefault="00EF12B3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8773B" w:rsidRPr="00E13F93" w:rsidRDefault="00B8773B" w:rsidP="00E13F93">
      <w:pPr>
        <w:rPr>
          <w:rFonts w:ascii="Times New Roman" w:hAnsi="Times New Roman" w:cs="Times New Roman"/>
          <w:i/>
          <w:sz w:val="28"/>
          <w:szCs w:val="28"/>
        </w:rPr>
      </w:pPr>
      <w:r w:rsidRPr="00E13F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13F93" w:rsidRPr="00E13F93">
        <w:rPr>
          <w:rFonts w:ascii="Times New Roman" w:hAnsi="Times New Roman" w:cs="Times New Roman"/>
          <w:i/>
          <w:sz w:val="28"/>
          <w:szCs w:val="28"/>
        </w:rPr>
        <w:t xml:space="preserve">«Летучие рыбы» </w:t>
      </w:r>
      <w:r w:rsidR="00E13F93" w:rsidRPr="00E13F93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E13F93" w:rsidRPr="00E13F93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E13F93" w:rsidRPr="00E13F93">
        <w:rPr>
          <w:rFonts w:ascii="Times New Roman" w:hAnsi="Times New Roman" w:cs="Times New Roman"/>
          <w:sz w:val="28"/>
          <w:szCs w:val="28"/>
        </w:rPr>
        <w:t xml:space="preserve"> стр. 60</w:t>
      </w:r>
    </w:p>
    <w:p w:rsidR="00206C2E" w:rsidRPr="00E13F93" w:rsidRDefault="00B8773B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3F93">
        <w:rPr>
          <w:b/>
          <w:sz w:val="28"/>
          <w:szCs w:val="28"/>
        </w:rPr>
        <w:t xml:space="preserve">Цель: </w:t>
      </w:r>
      <w:r w:rsidR="00E13F93" w:rsidRPr="00E13F93">
        <w:rPr>
          <w:sz w:val="28"/>
          <w:szCs w:val="28"/>
        </w:rPr>
        <w:t>Развивать навыки работы с бумагой, выполнения аккуратных, точных сгибов; отрабатывать навыки сгибания квадратного листа по диагонали, по горизонтали и вертикали пополам. Обучить выполнению базовой формы «двойной треугольник» в технике оригами. Учить украшать свою поделку дополнительными деталями по замыслу.</w:t>
      </w:r>
    </w:p>
    <w:p w:rsidR="00E13F93" w:rsidRDefault="00E13F93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13F93" w:rsidRDefault="00E13F93" w:rsidP="00E13F9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62400" cy="2228850"/>
            <wp:effectExtent l="0" t="0" r="0" b="0"/>
            <wp:docPr id="4" name="Рисунок 4" descr="https://avatars.mds.yandex.net/get-pdb/1583614/5d28767d-dc04-44ee-a9bf-195adbdb58b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3614/5d28767d-dc04-44ee-a9bf-195adbdb58bd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A7" w:rsidRDefault="00AC0EA7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0EA7" w:rsidRPr="00AC0EA7" w:rsidRDefault="00AC0EA7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C1BAC" w:rsidRPr="005155EE" w:rsidRDefault="007C1BAC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BF7" w:rsidRPr="005155EE" w:rsidRDefault="00550BF7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AC0EA7"/>
    <w:rsid w:val="00B8700A"/>
    <w:rsid w:val="00B8773B"/>
    <w:rsid w:val="00BA62CF"/>
    <w:rsid w:val="00C51386"/>
    <w:rsid w:val="00CC01B5"/>
    <w:rsid w:val="00D038D2"/>
    <w:rsid w:val="00DC5276"/>
    <w:rsid w:val="00E13F93"/>
    <w:rsid w:val="00EB0CE4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E13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E13F93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3F93"/>
    <w:pPr>
      <w:widowControl w:val="0"/>
      <w:shd w:val="clear" w:color="auto" w:fill="FFFFFF"/>
      <w:spacing w:after="0" w:line="230" w:lineRule="exact"/>
      <w:ind w:hanging="1060"/>
    </w:pPr>
    <w:rPr>
      <w:rFonts w:ascii="Times New Roman" w:eastAsia="Times New Roman" w:hAnsi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pt0pt">
    <w:name w:val="Основной текст + 8 pt;Интервал 0 pt"/>
    <w:rsid w:val="00E13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E13F93"/>
    <w:rPr>
      <w:rFonts w:ascii="Times New Roman" w:eastAsia="Times New Roman" w:hAnsi="Times New Roman"/>
      <w:spacing w:val="-1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3F93"/>
    <w:pPr>
      <w:widowControl w:val="0"/>
      <w:shd w:val="clear" w:color="auto" w:fill="FFFFFF"/>
      <w:spacing w:after="0" w:line="230" w:lineRule="exact"/>
      <w:ind w:hanging="1060"/>
    </w:pPr>
    <w:rPr>
      <w:rFonts w:ascii="Times New Roman" w:eastAsia="Times New Roman" w:hAnsi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utrennej-gimnastiki-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raznoe/2017/12/15/zaryadka-akvariu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FB36-A29C-4146-8484-7B042BDD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2020-05-17T17:45:00Z</dcterms:created>
  <dcterms:modified xsi:type="dcterms:W3CDTF">2020-05-17T18:13:00Z</dcterms:modified>
</cp:coreProperties>
</file>