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8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72D8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30</w:t>
      </w:r>
    </w:p>
    <w:p w:rsidR="004972D8" w:rsidRPr="00BE68F5" w:rsidRDefault="004972D8" w:rsidP="004972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06.04.2020 – 10</w:t>
      </w:r>
      <w:r w:rsidRPr="00BE68F5">
        <w:rPr>
          <w:rFonts w:ascii="Times New Roman" w:hAnsi="Times New Roman"/>
          <w:b/>
          <w:sz w:val="28"/>
          <w:szCs w:val="28"/>
        </w:rPr>
        <w:t>.04.2020 г.</w:t>
      </w:r>
    </w:p>
    <w:p w:rsidR="004972D8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D8" w:rsidRPr="00C16E90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90">
        <w:rPr>
          <w:rFonts w:ascii="Times New Roman" w:hAnsi="Times New Roman" w:cs="Times New Roman"/>
          <w:b/>
          <w:sz w:val="28"/>
          <w:szCs w:val="28"/>
          <w:u w:val="single"/>
        </w:rPr>
        <w:t>Тема недели «Камни и их свойства»</w:t>
      </w:r>
    </w:p>
    <w:p w:rsidR="004972D8" w:rsidRPr="001D214E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D8" w:rsidRDefault="004972D8" w:rsidP="004972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основного внимания на этой неделе - это камни. Рассмотреть и исследовать камни, поиграть с ними в разные дидактические игры, например выложить в ряд от самого большого до самого маленького, от самого шершавого до самого гладкого, представить предметы на выставку сделанные из камня (украшения, фигурки и др.) Обсудить с детьми зачем людям нужны камни? Как из камней строят дома, мосты, выкладывают дороги. Познакомить детей с тем как древние люди из камня добывали огонь.</w:t>
      </w: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72D8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4972D8" w:rsidRDefault="004972D8" w:rsidP="004972D8">
      <w:pPr>
        <w:spacing w:after="0" w:line="240" w:lineRule="auto"/>
        <w:jc w:val="both"/>
        <w:rPr>
          <w:b/>
        </w:rPr>
      </w:pPr>
      <w:hyperlink r:id="rId5" w:history="1">
        <w:r w:rsidRPr="00C16E90">
          <w:rPr>
            <w:rStyle w:val="a3"/>
          </w:rPr>
          <w:t>https://www.youtube.com/watch?v=7ELMG_9fVeY</w:t>
        </w:r>
      </w:hyperlink>
    </w:p>
    <w:p w:rsidR="004972D8" w:rsidRDefault="004972D8" w:rsidP="004972D8">
      <w:pPr>
        <w:spacing w:after="0" w:line="240" w:lineRule="auto"/>
        <w:jc w:val="both"/>
        <w:rPr>
          <w:b/>
        </w:rPr>
      </w:pPr>
    </w:p>
    <w:p w:rsidR="004972D8" w:rsidRDefault="004972D8" w:rsidP="004972D8">
      <w:pPr>
        <w:pStyle w:val="a4"/>
        <w:spacing w:before="0" w:beforeAutospacing="0" w:after="0" w:afterAutospacing="0"/>
        <w:textAlignment w:val="baseline"/>
        <w:rPr>
          <w:b/>
          <w:i/>
          <w:color w:val="FF3300"/>
          <w:sz w:val="28"/>
          <w:szCs w:val="28"/>
          <w:u w:val="single"/>
        </w:rPr>
      </w:pPr>
      <w:r w:rsidRPr="006A2A04">
        <w:rPr>
          <w:b/>
          <w:i/>
          <w:color w:val="FF3300"/>
          <w:sz w:val="28"/>
          <w:szCs w:val="28"/>
          <w:u w:val="single"/>
        </w:rPr>
        <w:t>ОД Конструирование</w:t>
      </w: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AD1EB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«Строим по чертежу» </w:t>
      </w: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6A">
        <w:rPr>
          <w:rFonts w:ascii="Times New Roman" w:hAnsi="Times New Roman" w:cs="Times New Roman"/>
          <w:b/>
          <w:sz w:val="28"/>
          <w:szCs w:val="28"/>
        </w:rPr>
        <w:t xml:space="preserve">Познакомить с </w:t>
      </w:r>
      <w:proofErr w:type="spellStart"/>
      <w:r w:rsidRPr="00D70D6A">
        <w:rPr>
          <w:rFonts w:ascii="Times New Roman" w:hAnsi="Times New Roman" w:cs="Times New Roman"/>
          <w:b/>
          <w:sz w:val="28"/>
          <w:szCs w:val="28"/>
        </w:rPr>
        <w:t>рисунком-чертежем</w:t>
      </w:r>
      <w:proofErr w:type="spellEnd"/>
    </w:p>
    <w:p w:rsidR="004972D8" w:rsidRPr="00D70D6A" w:rsidRDefault="004972D8" w:rsidP="004972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D6A">
        <w:rPr>
          <w:rFonts w:ascii="Times New Roman" w:hAnsi="Times New Roman" w:cs="Times New Roman"/>
          <w:sz w:val="28"/>
          <w:szCs w:val="28"/>
        </w:rPr>
        <w:t>учить обозначать отдельные детали строительного материала соответствующими геометрическими фигурами, зарисовывать свою постройку, строить по элементарному рисунку;</w:t>
      </w:r>
    </w:p>
    <w:p w:rsidR="004972D8" w:rsidRDefault="004972D8" w:rsidP="004972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понятием </w:t>
      </w:r>
      <w:r w:rsidRPr="00670103">
        <w:rPr>
          <w:rFonts w:ascii="Times New Roman" w:hAnsi="Times New Roman" w:cs="Times New Roman"/>
          <w:sz w:val="28"/>
          <w:szCs w:val="28"/>
        </w:rPr>
        <w:t>«</w:t>
      </w:r>
      <w:r w:rsidRPr="00D70D6A">
        <w:rPr>
          <w:rFonts w:ascii="Times New Roman" w:hAnsi="Times New Roman" w:cs="Times New Roman"/>
          <w:sz w:val="28"/>
          <w:szCs w:val="28"/>
        </w:rPr>
        <w:t>чертеж</w:t>
      </w:r>
      <w:r w:rsidRPr="00670103">
        <w:rPr>
          <w:rFonts w:ascii="Times New Roman" w:hAnsi="Times New Roman" w:cs="Times New Roman"/>
          <w:sz w:val="28"/>
          <w:szCs w:val="28"/>
        </w:rPr>
        <w:t>»</w:t>
      </w:r>
    </w:p>
    <w:p w:rsidR="004972D8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D8" w:rsidRDefault="004972D8" w:rsidP="004972D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52950" cy="3414713"/>
            <wp:effectExtent l="19050" t="0" r="0" b="0"/>
            <wp:docPr id="24" name="Рисунок 37" descr="Город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род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35" cy="341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D8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D8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D8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С 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Архитектор</w:t>
      </w:r>
      <w:r w:rsidRPr="006701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 цикла</w:t>
      </w:r>
      <w:r w:rsidRPr="006701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Кто построил дом?</w:t>
      </w:r>
      <w:r w:rsidRPr="003B4F53">
        <w:rPr>
          <w:rFonts w:ascii="Times New Roman" w:hAnsi="Times New Roman" w:cs="Times New Roman"/>
          <w:sz w:val="28"/>
          <w:szCs w:val="28"/>
        </w:rPr>
        <w:t xml:space="preserve"> </w:t>
      </w:r>
      <w:r w:rsidRPr="00670103">
        <w:rPr>
          <w:rFonts w:ascii="Times New Roman" w:hAnsi="Times New Roman" w:cs="Times New Roman"/>
          <w:sz w:val="28"/>
          <w:szCs w:val="28"/>
        </w:rPr>
        <w:t>»</w:t>
      </w:r>
    </w:p>
    <w:p w:rsidR="004972D8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B4F53">
        <w:rPr>
          <w:rFonts w:ascii="Times New Roman" w:hAnsi="Times New Roman" w:cs="Times New Roman"/>
          <w:i/>
          <w:sz w:val="28"/>
          <w:szCs w:val="28"/>
        </w:rPr>
        <w:t xml:space="preserve">Создайте свою </w:t>
      </w:r>
      <w:r>
        <w:rPr>
          <w:rFonts w:ascii="Times New Roman" w:hAnsi="Times New Roman" w:cs="Times New Roman"/>
          <w:i/>
          <w:sz w:val="28"/>
          <w:szCs w:val="28"/>
        </w:rPr>
        <w:t>постройку из строительного материала в соответствии со сти</w:t>
      </w:r>
      <w:r w:rsidRPr="003B4F53">
        <w:rPr>
          <w:rFonts w:ascii="Times New Roman" w:hAnsi="Times New Roman" w:cs="Times New Roman"/>
          <w:i/>
          <w:sz w:val="28"/>
          <w:szCs w:val="28"/>
        </w:rPr>
        <w:t>хотворением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972D8" w:rsidRPr="003B4F53" w:rsidRDefault="004972D8" w:rsidP="004972D8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2D8" w:rsidRPr="00D70D6A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14799" cy="3086100"/>
            <wp:effectExtent l="19050" t="0" r="1" b="0"/>
            <wp:docPr id="25" name="Рисунок 34" descr="https://ds03.infourok.ru/uploads/ex/0490/000582cf-70a051dd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3.infourok.ru/uploads/ex/0490/000582cf-70a051dd/640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63" cy="309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D8" w:rsidRPr="00AD1EB8" w:rsidRDefault="004972D8" w:rsidP="004972D8">
      <w:pPr>
        <w:spacing w:after="0" w:line="240" w:lineRule="auto"/>
        <w:jc w:val="both"/>
        <w:rPr>
          <w:b/>
          <w:i/>
          <w:color w:val="002060"/>
          <w:u w:val="single"/>
        </w:rPr>
      </w:pPr>
    </w:p>
    <w:p w:rsidR="004972D8" w:rsidRDefault="004972D8" w:rsidP="0049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Физическое развитие</w:t>
      </w:r>
    </w:p>
    <w:p w:rsidR="004972D8" w:rsidRDefault="004972D8" w:rsidP="004972D8">
      <w:pPr>
        <w:spacing w:after="0" w:line="240" w:lineRule="auto"/>
      </w:pPr>
      <w:hyperlink r:id="rId8" w:history="1">
        <w:r w:rsidRPr="007D55BF">
          <w:rPr>
            <w:rStyle w:val="a3"/>
          </w:rPr>
          <w:t>http://dou8.edu-nv.ru/svedeniya-ob-obrazovatelnoj-organizatsii/938-dokumenty/6328-stranichka-instruktora-po-sportu</w:t>
        </w:r>
      </w:hyperlink>
    </w:p>
    <w:p w:rsidR="004972D8" w:rsidRPr="007D55BF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4972D8" w:rsidRPr="001315AA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Аппликация (с элементами </w:t>
      </w:r>
      <w:proofErr w:type="spellStart"/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пластитинографии</w:t>
      </w:r>
      <w:proofErr w:type="spellEnd"/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)</w:t>
      </w:r>
    </w:p>
    <w:p w:rsidR="004972D8" w:rsidRPr="00FC2E33" w:rsidRDefault="004972D8" w:rsidP="004972D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proofErr w:type="spellStart"/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Мозайка</w:t>
      </w:r>
      <w:proofErr w:type="spellEnd"/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» </w:t>
      </w: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вы уже заметили, цветная бумага – прекрасный инструмент, который можно брать для обучающих, но интересных занятий с вашими детками. Достаточно увлекательный вариант – обычная поделка из бумаги. Вопрос сложности такой мозаики состоит в количестве и величине деталей, а еще в размере изображения в основе трафарета. 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8A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Вы можете взять любое изображение, распечатать и использовать для создания мозаики</w:t>
      </w: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078A0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Описание работы</w:t>
      </w:r>
      <w:r w:rsidRPr="00207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Нужно нарезать цветную бумагу на мозаичные кусочки любой формы и величины. Для того чтоб работа смотрелась необычно, возьмите несколько оттенков разных цветов.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Подготовьте поверхность для работы, шаблоны, куски бумаги и специальный клей. Попросите ребенка выложить куски мозаики, не выходя за контуры. </w:t>
      </w: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Вначале, возможно, ему потребуется ваша помощь, но по мере обучения вы станете замечать, что малыш начал справляться сам, и просит все более и более сложные изображения.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того чтобы подделка выглядела более качественно, </w:t>
      </w:r>
      <w:r w:rsidRPr="002078A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после нанесения каждого куска протирать рабочую поверхность сухой тряпкой</w:t>
      </w:r>
      <w:r w:rsidRPr="00207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(особенно при использовании клея ПВА).</w:t>
      </w:r>
    </w:p>
    <w:p w:rsidR="004972D8" w:rsidRPr="002078A0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72D8" w:rsidRDefault="004972D8" w:rsidP="004972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3571637"/>
            <wp:effectExtent l="19050" t="0" r="0" b="0"/>
            <wp:docPr id="19" name="Рисунок 40" descr="http://img1.liveinternet.ru/images/attach/c/4/78/804/78804127_mosa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.liveinternet.ru/images/attach/c/4/78/804/78804127_mosai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84" cy="35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13" w:rsidRPr="004972D8" w:rsidRDefault="004972D8" w:rsidP="004972D8">
      <w:pPr>
        <w:spacing w:after="0" w:line="240" w:lineRule="auto"/>
      </w:pPr>
      <w:r>
        <w:rPr>
          <w:noProof/>
        </w:rPr>
        <w:drawing>
          <wp:inline distT="0" distB="0" distL="0" distR="0">
            <wp:extent cx="2908300" cy="4008981"/>
            <wp:effectExtent l="19050" t="0" r="6350" b="0"/>
            <wp:docPr id="21" name="Рисунок 43" descr="https://fsd.multiurok.ru/viewImage.php?image=http://www.detkipodelki.ru/upload/1/143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multiurok.ru/viewImage.php?image=http://www.detkipodelki.ru/upload/1/143_7_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44" cy="401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7884" cy="3848100"/>
            <wp:effectExtent l="19050" t="0" r="6766" b="0"/>
            <wp:docPr id="23" name="Рисунок 46" descr="https://sovyatka.ru/wp-content/uploads/chudesnaya-mozaika-shablony-chernye-risovanie-dekorativnoe-modulnoe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ovyatka.ru/wp-content/uploads/chudesnaya-mozaika-shablony-chernye-risovanie-dekorativnoe-modulnoe_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4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D13" w:rsidRPr="004972D8" w:rsidSect="00A5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271"/>
    <w:multiLevelType w:val="hybridMultilevel"/>
    <w:tmpl w:val="46CA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0AE6"/>
    <w:rsid w:val="004972D8"/>
    <w:rsid w:val="00570AE6"/>
    <w:rsid w:val="00A502E4"/>
    <w:rsid w:val="00D5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70A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0A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AE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972D8"/>
    <w:rPr>
      <w:b/>
      <w:bCs/>
    </w:rPr>
  </w:style>
  <w:style w:type="paragraph" w:styleId="a9">
    <w:name w:val="No Spacing"/>
    <w:uiPriority w:val="99"/>
    <w:qFormat/>
    <w:rsid w:val="004972D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7ELMG_9fVe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2020-04-05T13:28:00Z</dcterms:created>
  <dcterms:modified xsi:type="dcterms:W3CDTF">2020-04-28T13:00:00Z</dcterms:modified>
</cp:coreProperties>
</file>