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84" w:rsidRDefault="00253B84" w:rsidP="00253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253B84" w:rsidRDefault="00253B84" w:rsidP="00253B8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Космос.</w:t>
      </w:r>
    </w:p>
    <w:p w:rsidR="00253B84" w:rsidRDefault="00253B84" w:rsidP="00253B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53B84" w:rsidRDefault="00253B84" w:rsidP="00253B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06.04.2020 – 10.04.2020 г.</w:t>
      </w:r>
    </w:p>
    <w:p w:rsidR="00253B84" w:rsidRDefault="00253B84" w:rsidP="00253B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53B84" w:rsidRDefault="00253B84" w:rsidP="00253B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Познакомить детей с планетами солнечной системы,  закрепить знания детей о Дне Космонавтики, о Юрии Гагарине.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Активизировать словарный запас детей по теме (названия планет, метеорит, комета, звезда, космонавт, ракета, галактика, космический корабль).</w:t>
      </w:r>
      <w:proofErr w:type="gramEnd"/>
    </w:p>
    <w:p w:rsidR="00DE3DA2" w:rsidRDefault="00DE3DA2" w:rsidP="00DE3DA2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DE3DA2" w:rsidRDefault="00DE3DA2" w:rsidP="00DE3DA2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A2" w:rsidRDefault="00DE3DA2" w:rsidP="00DE3DA2">
      <w:pPr>
        <w:jc w:val="center"/>
        <w:rPr>
          <w:rFonts w:ascii="Times New Roman" w:hAnsi="Times New Roman"/>
          <w:color w:val="000000"/>
          <w:sz w:val="32"/>
          <w:szCs w:val="32"/>
        </w:rPr>
      </w:pPr>
      <w:hyperlink r:id="rId6" w:history="1">
        <w:r>
          <w:rPr>
            <w:rStyle w:val="a6"/>
            <w:rFonts w:ascii="Times New Roman" w:hAnsi="Times New Roman"/>
            <w:sz w:val="32"/>
            <w:szCs w:val="32"/>
          </w:rPr>
          <w:t>https://yandex.ru/efir?from=efir&amp;from_block=ya_organic_results&amp;stream_id=4ccf3678e09a1ef08dda1e502d73ea74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253B84" w:rsidRPr="00253B84" w:rsidRDefault="00253B84" w:rsidP="00253B8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просмотреть позновательный мультфильм: Уроки тетушки Совы «Полет в космос»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253B84" w:rsidRDefault="00E76195" w:rsidP="00253B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history="1">
        <w:r w:rsidR="00253B84" w:rsidRPr="00253B84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s://yandex.ru/video/preview/?filmId=7856975826498894116&amp;text=уроки%20тетушки%20совы%20про%20космос&amp;text=уроки%20тетушки%20совы%20&amp;path=wizard&amp;parent-reqid=1587813627997107-1242175137903090748100287-prestable-app-host-sas-web-yp-42&amp;redircnt=1587813633.1</w:t>
        </w:r>
      </w:hyperlink>
    </w:p>
    <w:p w:rsidR="00253B84" w:rsidRPr="00253B84" w:rsidRDefault="00253B84" w:rsidP="00253B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778" w:rsidRPr="00253B84" w:rsidRDefault="00253B84" w:rsidP="00253B8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53B84">
        <w:rPr>
          <w:rStyle w:val="c0"/>
          <w:b/>
          <w:color w:val="333333"/>
          <w:sz w:val="32"/>
          <w:szCs w:val="32"/>
        </w:rPr>
        <w:t>1.</w:t>
      </w:r>
      <w:r w:rsidR="004A3778" w:rsidRPr="00253B84">
        <w:rPr>
          <w:rStyle w:val="c0"/>
          <w:b/>
          <w:color w:val="333333"/>
          <w:sz w:val="32"/>
          <w:szCs w:val="32"/>
        </w:rPr>
        <w:t>Беседа </w:t>
      </w:r>
      <w:r w:rsidR="004A3778" w:rsidRPr="00253B84">
        <w:rPr>
          <w:rStyle w:val="c13"/>
          <w:b/>
          <w:i/>
          <w:iCs/>
          <w:color w:val="333333"/>
          <w:sz w:val="32"/>
          <w:szCs w:val="32"/>
        </w:rPr>
        <w:t>«Что такое </w:t>
      </w:r>
      <w:r w:rsidR="004A3778" w:rsidRPr="00253B84">
        <w:rPr>
          <w:rStyle w:val="c15"/>
          <w:b/>
          <w:bCs/>
          <w:i/>
          <w:iCs/>
          <w:color w:val="333333"/>
          <w:sz w:val="32"/>
          <w:szCs w:val="32"/>
        </w:rPr>
        <w:t>космос</w:t>
      </w:r>
      <w:r w:rsidR="004A3778" w:rsidRPr="00253B84">
        <w:rPr>
          <w:rStyle w:val="c13"/>
          <w:b/>
          <w:i/>
          <w:iCs/>
          <w:color w:val="333333"/>
          <w:sz w:val="32"/>
          <w:szCs w:val="32"/>
        </w:rPr>
        <w:t>»</w:t>
      </w:r>
      <w:r w:rsidR="004A3778" w:rsidRPr="00253B84">
        <w:rPr>
          <w:rStyle w:val="c0"/>
          <w:b/>
          <w:color w:val="333333"/>
          <w:sz w:val="32"/>
          <w:szCs w:val="32"/>
        </w:rPr>
        <w:t>.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32"/>
          <w:szCs w:val="32"/>
        </w:rPr>
      </w:pPr>
      <w:r>
        <w:rPr>
          <w:rStyle w:val="c22"/>
          <w:color w:val="333333"/>
          <w:sz w:val="32"/>
          <w:szCs w:val="32"/>
          <w:u w:val="single"/>
        </w:rPr>
        <w:t>Цель</w:t>
      </w:r>
      <w:r>
        <w:rPr>
          <w:rStyle w:val="c0"/>
          <w:color w:val="333333"/>
          <w:sz w:val="32"/>
          <w:szCs w:val="32"/>
        </w:rPr>
        <w:t>: дать детям представление о планетах солнечной системы, солнце, звёздах, первом полете в </w:t>
      </w:r>
      <w:r>
        <w:rPr>
          <w:rStyle w:val="c10"/>
          <w:b/>
          <w:bCs/>
          <w:color w:val="333333"/>
          <w:sz w:val="32"/>
          <w:szCs w:val="32"/>
        </w:rPr>
        <w:t>космос</w:t>
      </w:r>
      <w:r>
        <w:rPr>
          <w:rStyle w:val="c0"/>
          <w:color w:val="333333"/>
          <w:sz w:val="32"/>
          <w:szCs w:val="32"/>
        </w:rPr>
        <w:t>, выяснить знания детей по данному вопросу.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A3778" w:rsidRPr="00253B84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53B84">
        <w:rPr>
          <w:rStyle w:val="c0"/>
          <w:b/>
          <w:color w:val="333333"/>
          <w:sz w:val="32"/>
          <w:szCs w:val="32"/>
        </w:rPr>
        <w:t>2. Беседа </w:t>
      </w:r>
      <w:r w:rsidRPr="00253B84">
        <w:rPr>
          <w:rStyle w:val="c13"/>
          <w:b/>
          <w:i/>
          <w:iCs/>
          <w:color w:val="333333"/>
          <w:sz w:val="32"/>
          <w:szCs w:val="32"/>
        </w:rPr>
        <w:t>«Голубая планета - Земля»</w:t>
      </w:r>
      <w:r w:rsidRPr="00253B84">
        <w:rPr>
          <w:rStyle w:val="c0"/>
          <w:b/>
          <w:color w:val="333333"/>
          <w:sz w:val="32"/>
          <w:szCs w:val="32"/>
        </w:rPr>
        <w:t>.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333333"/>
          <w:sz w:val="32"/>
          <w:szCs w:val="32"/>
          <w:u w:val="single"/>
        </w:rPr>
        <w:t>Цель</w:t>
      </w:r>
      <w:r>
        <w:rPr>
          <w:rStyle w:val="c0"/>
          <w:color w:val="333333"/>
          <w:sz w:val="32"/>
          <w:szCs w:val="32"/>
        </w:rPr>
        <w:t>: объяснить детям, что такое телескоп, </w:t>
      </w:r>
      <w:r>
        <w:rPr>
          <w:rStyle w:val="c10"/>
          <w:b/>
          <w:bCs/>
          <w:color w:val="333333"/>
          <w:sz w:val="32"/>
          <w:szCs w:val="32"/>
        </w:rPr>
        <w:t>космическое пространство</w:t>
      </w:r>
      <w:r>
        <w:rPr>
          <w:rStyle w:val="c0"/>
          <w:color w:val="333333"/>
          <w:sz w:val="32"/>
          <w:szCs w:val="32"/>
        </w:rPr>
        <w:t>, показать, как прекрасна наша Земля из </w:t>
      </w:r>
      <w:r>
        <w:rPr>
          <w:rStyle w:val="c10"/>
          <w:b/>
          <w:bCs/>
          <w:color w:val="333333"/>
          <w:sz w:val="32"/>
          <w:szCs w:val="32"/>
        </w:rPr>
        <w:t>космоса</w:t>
      </w:r>
      <w:r>
        <w:rPr>
          <w:rStyle w:val="c0"/>
          <w:color w:val="333333"/>
          <w:sz w:val="32"/>
          <w:szCs w:val="32"/>
        </w:rPr>
        <w:t>.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lastRenderedPageBreak/>
        <w:t>3. Беседа </w:t>
      </w:r>
      <w:r>
        <w:rPr>
          <w:rStyle w:val="c13"/>
          <w:i/>
          <w:iCs/>
          <w:color w:val="333333"/>
          <w:sz w:val="32"/>
          <w:szCs w:val="32"/>
        </w:rPr>
        <w:t>«Луна - спутник Земли»</w:t>
      </w:r>
      <w:r>
        <w:rPr>
          <w:rStyle w:val="c0"/>
          <w:color w:val="333333"/>
          <w:sz w:val="32"/>
          <w:szCs w:val="32"/>
        </w:rPr>
        <w:t>.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32"/>
          <w:szCs w:val="32"/>
        </w:rPr>
      </w:pPr>
      <w:r>
        <w:rPr>
          <w:rStyle w:val="c22"/>
          <w:color w:val="333333"/>
          <w:sz w:val="32"/>
          <w:szCs w:val="32"/>
          <w:u w:val="single"/>
        </w:rPr>
        <w:t>Цель</w:t>
      </w:r>
      <w:r>
        <w:rPr>
          <w:rStyle w:val="c0"/>
          <w:color w:val="333333"/>
          <w:sz w:val="32"/>
          <w:szCs w:val="32"/>
        </w:rPr>
        <w:t>: выяснить представления детей о Луне, месяце, расширять знания о лунной поверхности, атмосфере.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A3778" w:rsidRPr="00253B84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53B84">
        <w:rPr>
          <w:rStyle w:val="c0"/>
          <w:b/>
          <w:color w:val="333333"/>
          <w:sz w:val="32"/>
          <w:szCs w:val="32"/>
        </w:rPr>
        <w:t>4. Беседа </w:t>
      </w:r>
      <w:r w:rsidRPr="00253B84">
        <w:rPr>
          <w:rStyle w:val="c13"/>
          <w:b/>
          <w:i/>
          <w:iCs/>
          <w:color w:val="333333"/>
          <w:sz w:val="32"/>
          <w:szCs w:val="32"/>
        </w:rPr>
        <w:t>«Первый в </w:t>
      </w:r>
      <w:r w:rsidRPr="00253B84">
        <w:rPr>
          <w:rStyle w:val="c15"/>
          <w:b/>
          <w:bCs/>
          <w:i/>
          <w:iCs/>
          <w:color w:val="333333"/>
          <w:sz w:val="32"/>
          <w:szCs w:val="32"/>
        </w:rPr>
        <w:t>космосе</w:t>
      </w:r>
      <w:r w:rsidRPr="00253B84">
        <w:rPr>
          <w:rStyle w:val="c13"/>
          <w:b/>
          <w:i/>
          <w:iCs/>
          <w:color w:val="333333"/>
          <w:sz w:val="32"/>
          <w:szCs w:val="32"/>
        </w:rPr>
        <w:t>»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32"/>
          <w:szCs w:val="32"/>
        </w:rPr>
      </w:pPr>
      <w:r>
        <w:rPr>
          <w:rStyle w:val="c22"/>
          <w:color w:val="333333"/>
          <w:sz w:val="32"/>
          <w:szCs w:val="32"/>
          <w:u w:val="single"/>
        </w:rPr>
        <w:t>Цель</w:t>
      </w:r>
      <w:r>
        <w:rPr>
          <w:rStyle w:val="c0"/>
          <w:color w:val="333333"/>
          <w:sz w:val="32"/>
          <w:szCs w:val="32"/>
        </w:rPr>
        <w:t>: Продолжать знакомство с первым летчиком </w:t>
      </w:r>
      <w:r>
        <w:rPr>
          <w:rStyle w:val="c10"/>
          <w:b/>
          <w:bCs/>
          <w:color w:val="333333"/>
          <w:sz w:val="32"/>
          <w:szCs w:val="32"/>
        </w:rPr>
        <w:t>космонавтом Ю</w:t>
      </w:r>
      <w:r>
        <w:rPr>
          <w:rStyle w:val="c0"/>
          <w:color w:val="333333"/>
          <w:sz w:val="32"/>
          <w:szCs w:val="32"/>
        </w:rPr>
        <w:t>. А. Гагариным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A3778" w:rsidRPr="00253B84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53B84">
        <w:rPr>
          <w:rStyle w:val="c0"/>
          <w:b/>
          <w:color w:val="333333"/>
          <w:sz w:val="32"/>
          <w:szCs w:val="32"/>
        </w:rPr>
        <w:t>5. Беседа </w:t>
      </w:r>
      <w:r w:rsidRPr="00253B84">
        <w:rPr>
          <w:rStyle w:val="c13"/>
          <w:b/>
          <w:i/>
          <w:iCs/>
          <w:color w:val="333333"/>
          <w:sz w:val="32"/>
          <w:szCs w:val="32"/>
        </w:rPr>
        <w:t>«Солнце - источник жизни на Земле»</w:t>
      </w:r>
      <w:r w:rsidRPr="00253B84">
        <w:rPr>
          <w:rStyle w:val="c0"/>
          <w:b/>
          <w:color w:val="333333"/>
          <w:sz w:val="32"/>
          <w:szCs w:val="32"/>
        </w:rPr>
        <w:t>.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32"/>
          <w:szCs w:val="32"/>
        </w:rPr>
      </w:pPr>
      <w:r>
        <w:rPr>
          <w:rStyle w:val="c22"/>
          <w:color w:val="333333"/>
          <w:sz w:val="32"/>
          <w:szCs w:val="32"/>
          <w:u w:val="single"/>
        </w:rPr>
        <w:t>Цель</w:t>
      </w:r>
      <w:r>
        <w:rPr>
          <w:rStyle w:val="c0"/>
          <w:color w:val="333333"/>
          <w:sz w:val="32"/>
          <w:szCs w:val="32"/>
        </w:rPr>
        <w:t>: уточнить знания детей о солнце, его форме; пояснить из чего оно состоит</w:t>
      </w:r>
    </w:p>
    <w:p w:rsidR="004A3778" w:rsidRDefault="004A3778" w:rsidP="004A3778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32"/>
          <w:szCs w:val="32"/>
        </w:rPr>
      </w:pPr>
    </w:p>
    <w:p w:rsidR="004A3778" w:rsidRDefault="004A3778" w:rsidP="004A3778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A3778" w:rsidRPr="00AF4D20" w:rsidRDefault="004A3778" w:rsidP="004A3778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458619"/>
            <wp:effectExtent l="19050" t="0" r="3175" b="0"/>
            <wp:docPr id="3" name="Рисунок 4" descr="https://ds04.infourok.ru/uploads/ex/066d/0007596c-25ad627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6d/0007596c-25ad627e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78" w:rsidRDefault="004A3778" w:rsidP="00A41CCE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253B84" w:rsidRDefault="00E76195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9" w:history="1">
        <w:r w:rsidR="00253B84" w:rsidRPr="00B2671B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>!!!!!!</w:t>
      </w: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Художественное конструирование.</w:t>
      </w:r>
    </w:p>
    <w:p w:rsidR="00195151" w:rsidRPr="00253B84" w:rsidRDefault="00253B84" w:rsidP="00253B8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B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="00A41CCE" w:rsidRPr="00253B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«Космодром»</w:t>
      </w:r>
    </w:p>
    <w:p w:rsidR="00A41CCE" w:rsidRPr="00253B84" w:rsidRDefault="00A41CCE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84">
        <w:rPr>
          <w:rFonts w:ascii="Times New Roman" w:eastAsia="Times New Roman" w:hAnsi="Times New Roman"/>
          <w:sz w:val="28"/>
          <w:szCs w:val="28"/>
          <w:lang w:eastAsia="ru-RU"/>
        </w:rPr>
        <w:t>Цель: Учить строить постройки из плоскостных бумажных геометрических фигур. Учить размещать свои постройки с учетом расположения построек других детей.</w:t>
      </w:r>
    </w:p>
    <w:p w:rsid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84">
        <w:rPr>
          <w:rFonts w:ascii="Times New Roman" w:eastAsia="Times New Roman" w:hAnsi="Times New Roman"/>
          <w:sz w:val="28"/>
          <w:szCs w:val="28"/>
          <w:lang w:eastAsia="ru-RU"/>
        </w:rPr>
        <w:t>Материал: цветная бумага, цветной картон, клей, ножницы.</w:t>
      </w:r>
    </w:p>
    <w:p w:rsid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84" w:rsidRP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CE" w:rsidRDefault="00A41CCE" w:rsidP="00253B84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2646" cy="3568766"/>
            <wp:effectExtent l="19050" t="0" r="0" b="0"/>
            <wp:docPr id="1" name="Рисунок 1" descr="https://ped-kopilka.ru/upload/blogs/23994_a877c4c6477dc6bd2bce3199228f09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3994_a877c4c6477dc6bd2bce3199228f096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6" cy="357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CE" w:rsidRDefault="00A41CCE" w:rsidP="00A41CCE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730912"/>
            <wp:effectExtent l="19050" t="0" r="3175" b="0"/>
            <wp:docPr id="4" name="Рисунок 4" descr="https://i10.fotocdn.net/s108/20d93dd9c0711e8e/public_pin_l/237147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0.fotocdn.net/s108/20d93dd9c0711e8e/public_pin_l/23714702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CE" w:rsidRPr="00A41CCE" w:rsidRDefault="00A41CCE" w:rsidP="00A41CCE">
      <w:pPr>
        <w:jc w:val="both"/>
        <w:rPr>
          <w:sz w:val="36"/>
          <w:szCs w:val="36"/>
        </w:rPr>
      </w:pPr>
    </w:p>
    <w:sectPr w:rsidR="00A41CCE" w:rsidRPr="00A41CC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0F0C"/>
    <w:multiLevelType w:val="hybridMultilevel"/>
    <w:tmpl w:val="989AEF4A"/>
    <w:lvl w:ilvl="0" w:tplc="FE98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1CCE"/>
    <w:rsid w:val="000435F5"/>
    <w:rsid w:val="00195151"/>
    <w:rsid w:val="00253B84"/>
    <w:rsid w:val="004A3778"/>
    <w:rsid w:val="007D76A6"/>
    <w:rsid w:val="00A41CCE"/>
    <w:rsid w:val="00DE3DA2"/>
    <w:rsid w:val="00E7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8"/>
  </w:style>
  <w:style w:type="paragraph" w:customStyle="1" w:styleId="c3">
    <w:name w:val="c3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778"/>
  </w:style>
  <w:style w:type="character" w:customStyle="1" w:styleId="c15">
    <w:name w:val="c15"/>
    <w:basedOn w:val="a0"/>
    <w:rsid w:val="004A3778"/>
  </w:style>
  <w:style w:type="character" w:customStyle="1" w:styleId="c22">
    <w:name w:val="c22"/>
    <w:basedOn w:val="a0"/>
    <w:rsid w:val="004A3778"/>
  </w:style>
  <w:style w:type="character" w:customStyle="1" w:styleId="c10">
    <w:name w:val="c10"/>
    <w:basedOn w:val="a0"/>
    <w:rsid w:val="004A3778"/>
  </w:style>
  <w:style w:type="paragraph" w:styleId="a5">
    <w:name w:val="No Spacing"/>
    <w:uiPriority w:val="99"/>
    <w:qFormat/>
    <w:rsid w:val="00253B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3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856975826498894116&amp;text=&#1091;&#1088;&#1086;&#1082;&#1080;%20&#1090;&#1077;&#1090;&#1091;&#1096;&#1082;&#1080;%20&#1089;&#1086;&#1074;&#1099;%20&#1087;&#1088;&#1086;%20&#1082;&#1086;&#1089;&#1084;&#1086;&#1089;&amp;text=&#1091;&#1088;&#1086;&#1082;&#1080;%20&#1090;&#1077;&#1090;&#1091;&#1096;&#1082;&#1080;%20&#1089;&#1086;&#1074;&#1099;%20&amp;path=wizard&amp;parent-reqid=1587813627997107-1242175137903090748100287-prestable-app-host-sas-web-yp-42&amp;redircnt=1587813633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from=efir&amp;from_block=ya_organic_results&amp;stream_id=4ccf3678e09a1ef08dda1e502d73ea7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u8.edu-nv.ru/svedeniya-ob-obrazovatelnoj-organizatsii/938-dokumenty/6329-stranichka-muzykalnogo-rukovod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2020-04-03T13:54:00Z</dcterms:created>
  <dcterms:modified xsi:type="dcterms:W3CDTF">2020-05-13T04:15:00Z</dcterms:modified>
</cp:coreProperties>
</file>