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36" w:rsidRPr="00600736" w:rsidRDefault="00600736" w:rsidP="00600736"/>
    <w:p w:rsidR="006E14D3" w:rsidRDefault="006E14D3" w:rsidP="006E14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6E14D3" w:rsidRPr="00E33EB0" w:rsidRDefault="006E14D3" w:rsidP="007066D1">
      <w:pPr>
        <w:jc w:val="center"/>
        <w:rPr>
          <w:rStyle w:val="a4"/>
          <w:b w:val="0"/>
          <w:bCs w:val="0"/>
        </w:rPr>
      </w:pPr>
      <w:r w:rsidRPr="00F06CB2">
        <w:rPr>
          <w:rFonts w:ascii="Times New Roman" w:hAnsi="Times New Roman"/>
          <w:b/>
        </w:rPr>
        <w:t xml:space="preserve">Группа </w:t>
      </w:r>
      <w:proofErr w:type="spellStart"/>
      <w:r w:rsidRPr="00F06CB2">
        <w:rPr>
          <w:rFonts w:ascii="Times New Roman" w:hAnsi="Times New Roman"/>
          <w:b/>
        </w:rPr>
        <w:t>общеразвивающей</w:t>
      </w:r>
      <w:proofErr w:type="spellEnd"/>
      <w:r w:rsidRPr="00F06CB2">
        <w:rPr>
          <w:rFonts w:ascii="Times New Roman" w:hAnsi="Times New Roman"/>
          <w:b/>
        </w:rPr>
        <w:t xml:space="preserve"> направленности для детей старшего дошкольного возраста от 5 до 6 лет № 1/3</w:t>
      </w:r>
      <w:r w:rsidR="007066D1">
        <w:t xml:space="preserve"> </w:t>
      </w:r>
      <w:r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Pr="00E0567C">
        <w:rPr>
          <w:rFonts w:ascii="Times New Roman" w:hAnsi="Times New Roman" w:cs="Times New Roman"/>
          <w:b/>
          <w:sz w:val="24"/>
          <w:szCs w:val="24"/>
        </w:rPr>
        <w:t>30.03.2020-03.04.2020</w:t>
      </w:r>
    </w:p>
    <w:tbl>
      <w:tblPr>
        <w:tblpPr w:leftFromText="180" w:rightFromText="180" w:vertAnchor="text" w:horzAnchor="margin" w:tblpXSpec="center" w:tblpY="99"/>
        <w:tblOverlap w:val="never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432"/>
      </w:tblGrid>
      <w:tr w:rsidR="006E14D3" w:rsidRPr="00E0567C" w:rsidTr="00CB7896">
        <w:trPr>
          <w:trHeight w:val="416"/>
        </w:trPr>
        <w:tc>
          <w:tcPr>
            <w:tcW w:w="959" w:type="dxa"/>
          </w:tcPr>
          <w:p w:rsidR="006E14D3" w:rsidRPr="00E0567C" w:rsidRDefault="006E14D3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432" w:type="dxa"/>
          </w:tcPr>
          <w:p w:rsidR="006E14D3" w:rsidRPr="00E0567C" w:rsidRDefault="006E14D3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6E14D3" w:rsidRPr="00E0567C" w:rsidTr="00CB7896">
        <w:trPr>
          <w:trHeight w:val="558"/>
        </w:trPr>
        <w:tc>
          <w:tcPr>
            <w:tcW w:w="959" w:type="dxa"/>
          </w:tcPr>
          <w:p w:rsidR="006E14D3" w:rsidRPr="00E0567C" w:rsidRDefault="006E14D3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32" w:type="dxa"/>
          </w:tcPr>
          <w:p w:rsidR="006E14D3" w:rsidRDefault="006E14D3" w:rsidP="006E14D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D3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 xml:space="preserve">Консультация:  </w:t>
            </w:r>
            <w:r w:rsidRPr="006E14D3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="00F0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6E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ормированию речевых способностей</w:t>
            </w:r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детей дошкольного возраста 5-6 лет</w:t>
            </w:r>
            <w:r w:rsidRPr="006E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Речь - это важнейшая творческая психическая функция человека, область проявления присущей всем людям способности к познанию, самоорганизации, саморазвитию, к построению своей личности, своего внутреннего мира через диалог с другими личностями, другими мирами, другими культурами.</w:t>
            </w:r>
          </w:p>
          <w:p w:rsidR="006E14D3" w:rsidRPr="006E14D3" w:rsidRDefault="006E14D3" w:rsidP="006E14D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формирование грамматического строя языка ребёнка является важнейшим условием его полноценного речевого и общего психического развития. Язык и речь – это основное средство проявления важнейших психических процессов – памяти, восприятия, эмоций.</w:t>
            </w:r>
          </w:p>
          <w:p w:rsidR="006E14D3" w:rsidRPr="006E14D3" w:rsidRDefault="006E14D3" w:rsidP="006E14D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Чтобы полученные знания закреплялись, родителям нужно больше общаться со своими детьми везде.  На 5-6 году жизни мы рекомендуем использовать следующие игры и упражнения:</w:t>
            </w:r>
          </w:p>
          <w:p w:rsidR="006E14D3" w:rsidRPr="006E14D3" w:rsidRDefault="006E14D3" w:rsidP="006E14D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«Размытое письмо» (взрослым составляется письмо, некоторые слова в котором пропускаются, дети  самостоятельно дополняют предложение).</w:t>
            </w:r>
          </w:p>
          <w:p w:rsidR="006E14D3" w:rsidRPr="006E14D3" w:rsidRDefault="006E14D3" w:rsidP="006E14D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1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«Где я был?»</w:t>
            </w:r>
            <w:r w:rsidRPr="006E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(называются слова, которые могут быть объединены, а ребёнок отгадывает, где могут встретиться эти слова, например, медузы, морские коньки, акулы).</w:t>
            </w:r>
          </w:p>
          <w:p w:rsidR="006E14D3" w:rsidRPr="006E14D3" w:rsidRDefault="006E14D3" w:rsidP="006E14D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1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«Я умею считать»</w:t>
            </w:r>
            <w:r w:rsidRPr="006E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(ребёнок считает, сколько у него пальцев, глаз, карандашей и т.д.).</w:t>
            </w:r>
          </w:p>
          <w:p w:rsidR="006E14D3" w:rsidRPr="006E14D3" w:rsidRDefault="006E14D3" w:rsidP="006E14D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1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«Разговор по телефону»</w:t>
            </w:r>
            <w:r w:rsidRPr="006E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(ребёнок передаёт телефонный разговор, а взрослый помогает, если тот затрудняется).</w:t>
            </w:r>
          </w:p>
          <w:p w:rsidR="006E14D3" w:rsidRPr="006E14D3" w:rsidRDefault="006E14D3" w:rsidP="006E14D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1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«Узнай по звуку» </w:t>
            </w:r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(звучат муз</w:t>
            </w:r>
            <w:proofErr w:type="gramStart"/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нструменты, а ребёнок отгадывает  этот инструмент).</w:t>
            </w:r>
          </w:p>
          <w:p w:rsidR="006E14D3" w:rsidRPr="006E14D3" w:rsidRDefault="006E14D3" w:rsidP="006E14D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1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«Киоск открыт»</w:t>
            </w:r>
            <w:r w:rsidRPr="006E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(подбираются открытки, а ребёнок отбирает и называет  те открытки, которые  хочет приобрести, описывая, что на них изображено).</w:t>
            </w:r>
          </w:p>
          <w:p w:rsidR="006E14D3" w:rsidRPr="006E14D3" w:rsidRDefault="006E14D3" w:rsidP="006E14D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1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«Отгадайте кличку»</w:t>
            </w:r>
            <w:r w:rsidRPr="006E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(взрослый описывает игрушку, а ребёнок должен отгадать, что это за игрушка, например, лисёнок пушистый, шубка у него рыжая).</w:t>
            </w:r>
          </w:p>
          <w:p w:rsidR="006E14D3" w:rsidRPr="006E14D3" w:rsidRDefault="006E14D3" w:rsidP="006E14D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1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«Почта»</w:t>
            </w:r>
            <w:r w:rsidRPr="006E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</w:t>
            </w:r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становится почтальоном, проводится диалог с ребёнком, например,</w:t>
            </w:r>
            <w:proofErr w:type="gramEnd"/>
          </w:p>
          <w:p w:rsidR="006E14D3" w:rsidRPr="006E14D3" w:rsidRDefault="006E14D3" w:rsidP="006E14D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Динь,  динь,  динь.</w:t>
            </w:r>
          </w:p>
          <w:p w:rsidR="006E14D3" w:rsidRPr="006E14D3" w:rsidRDefault="006E14D3" w:rsidP="006E14D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там?</w:t>
            </w:r>
          </w:p>
          <w:p w:rsidR="006E14D3" w:rsidRPr="006E14D3" w:rsidRDefault="006E14D3" w:rsidP="006E14D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Почта.</w:t>
            </w:r>
          </w:p>
          <w:p w:rsidR="006E14D3" w:rsidRPr="006E14D3" w:rsidRDefault="006E14D3" w:rsidP="006E14D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куда</w:t>
            </w:r>
            <w:proofErr w:type="gramStart"/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т.д.)</w:t>
            </w:r>
            <w:proofErr w:type="gramEnd"/>
          </w:p>
          <w:p w:rsidR="006E14D3" w:rsidRPr="00E556BB" w:rsidRDefault="006E14D3" w:rsidP="006E14D3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</w:rPr>
              <w:t>«</w:t>
            </w:r>
            <w:r w:rsidRPr="00E64A0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Игры для развития фонематического слуха»</w:t>
            </w:r>
          </w:p>
          <w:p w:rsidR="006E14D3" w:rsidRPr="00896DB4" w:rsidRDefault="006E14D3" w:rsidP="006E14D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</w:t>
            </w:r>
            <w:r w:rsidRPr="00896DB4">
              <w:rPr>
                <w:rFonts w:ascii="Times New Roman" w:hAnsi="Times New Roman"/>
                <w:b/>
                <w:sz w:val="24"/>
                <w:szCs w:val="24"/>
              </w:rPr>
              <w:t>«Нужные слова найди»</w:t>
            </w:r>
          </w:p>
          <w:p w:rsidR="006E14D3" w:rsidRDefault="006E14D3" w:rsidP="006E14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896DB4">
              <w:rPr>
                <w:rFonts w:ascii="Times New Roman" w:hAnsi="Times New Roman"/>
                <w:sz w:val="24"/>
                <w:szCs w:val="24"/>
              </w:rPr>
              <w:t xml:space="preserve"> раскладывает перед ребенком на столе картинки, называет их, а затем предлагает ребенку объединить картинки в несколько кучек по заданному звуку. Например:</w:t>
            </w:r>
          </w:p>
          <w:p w:rsidR="006E14D3" w:rsidRDefault="006E14D3" w:rsidP="006E14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6DB4">
              <w:rPr>
                <w:rFonts w:ascii="Times New Roman" w:hAnsi="Times New Roman"/>
                <w:sz w:val="24"/>
                <w:szCs w:val="24"/>
              </w:rPr>
              <w:t xml:space="preserve"> [М] — машина, меч, мяч, корм, мак, гном и т. д.;</w:t>
            </w:r>
          </w:p>
          <w:p w:rsidR="006E14D3" w:rsidRDefault="006E14D3" w:rsidP="006E14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6DB4">
              <w:rPr>
                <w:rFonts w:ascii="Times New Roman" w:hAnsi="Times New Roman"/>
                <w:sz w:val="24"/>
                <w:szCs w:val="24"/>
              </w:rPr>
              <w:t xml:space="preserve"> [А] — аист, ананас, луна, вилка, шарф, карета и т. д.; </w:t>
            </w:r>
          </w:p>
          <w:p w:rsidR="006E14D3" w:rsidRDefault="006E14D3" w:rsidP="006E14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6DB4">
              <w:rPr>
                <w:rFonts w:ascii="Times New Roman" w:hAnsi="Times New Roman"/>
                <w:sz w:val="24"/>
                <w:szCs w:val="24"/>
              </w:rPr>
              <w:t xml:space="preserve">[О] — озеро, зеркало, осень, оса, коса и т. д.; </w:t>
            </w:r>
          </w:p>
          <w:p w:rsidR="006E14D3" w:rsidRDefault="006E14D3" w:rsidP="006E14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6DB4">
              <w:rPr>
                <w:rFonts w:ascii="Times New Roman" w:hAnsi="Times New Roman"/>
                <w:sz w:val="24"/>
                <w:szCs w:val="24"/>
              </w:rPr>
              <w:t>[Н] — ножницы, слон, луна, карандаш и т. д.</w:t>
            </w:r>
          </w:p>
          <w:p w:rsidR="006E14D3" w:rsidRPr="00E33EB0" w:rsidRDefault="006E14D3" w:rsidP="006E14D3">
            <w:pPr>
              <w:pStyle w:val="a6"/>
              <w:rPr>
                <w:rFonts w:asciiTheme="minorHAnsi" w:eastAsiaTheme="minorHAnsi" w:hAnsiTheme="minorHAnsi" w:cstheme="minorBidi"/>
              </w:rPr>
            </w:pPr>
            <w:r w:rsidRPr="006E14D3">
              <w:rPr>
                <w:rFonts w:ascii="Times New Roman" w:hAnsi="Times New Roman"/>
                <w:b/>
                <w:sz w:val="24"/>
                <w:szCs w:val="24"/>
              </w:rPr>
              <w:t>Простые ребусы</w:t>
            </w:r>
            <w:r>
              <w:t xml:space="preserve"> </w:t>
            </w:r>
            <w:hyperlink r:id="rId6" w:history="1">
              <w:r>
                <w:rPr>
                  <w:rStyle w:val="a3"/>
                </w:rPr>
                <w:t>https://345-games.ru/rebusy-dlya-detej-5-let/</w:t>
              </w:r>
            </w:hyperlink>
          </w:p>
        </w:tc>
      </w:tr>
    </w:tbl>
    <w:p w:rsidR="006E14D3" w:rsidRPr="00E0567C" w:rsidRDefault="006E14D3" w:rsidP="00DD77D2">
      <w:pPr>
        <w:pStyle w:val="1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6E14D3" w:rsidRPr="00E0567C" w:rsidSect="007066D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24F"/>
    <w:multiLevelType w:val="multilevel"/>
    <w:tmpl w:val="A27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45FC0"/>
    <w:multiLevelType w:val="multilevel"/>
    <w:tmpl w:val="21E6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F57"/>
    <w:rsid w:val="000206BA"/>
    <w:rsid w:val="00151E73"/>
    <w:rsid w:val="00363CBC"/>
    <w:rsid w:val="00600736"/>
    <w:rsid w:val="006E14D3"/>
    <w:rsid w:val="007066D1"/>
    <w:rsid w:val="00726817"/>
    <w:rsid w:val="0083773F"/>
    <w:rsid w:val="009B1CDB"/>
    <w:rsid w:val="00A626BD"/>
    <w:rsid w:val="00AA6F57"/>
    <w:rsid w:val="00BF585F"/>
    <w:rsid w:val="00DC691C"/>
    <w:rsid w:val="00DD77D2"/>
    <w:rsid w:val="00E64A0F"/>
    <w:rsid w:val="00EE42EF"/>
    <w:rsid w:val="00F03DFC"/>
    <w:rsid w:val="00F6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3">
    <w:name w:val="heading 3"/>
    <w:basedOn w:val="a"/>
    <w:link w:val="30"/>
    <w:uiPriority w:val="9"/>
    <w:qFormat/>
    <w:rsid w:val="00F03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736"/>
    <w:rPr>
      <w:color w:val="0000FF"/>
      <w:u w:val="single"/>
    </w:rPr>
  </w:style>
  <w:style w:type="character" w:styleId="a4">
    <w:name w:val="Strong"/>
    <w:basedOn w:val="a0"/>
    <w:uiPriority w:val="22"/>
    <w:qFormat/>
    <w:rsid w:val="006E14D3"/>
    <w:rPr>
      <w:b/>
      <w:bCs/>
    </w:rPr>
  </w:style>
  <w:style w:type="character" w:customStyle="1" w:styleId="NoSpacingChar">
    <w:name w:val="No Spacing Char"/>
    <w:link w:val="1"/>
    <w:uiPriority w:val="1"/>
    <w:locked/>
    <w:rsid w:val="006E14D3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6E14D3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E14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6E14D3"/>
  </w:style>
  <w:style w:type="paragraph" w:customStyle="1" w:styleId="c2">
    <w:name w:val="c2"/>
    <w:basedOn w:val="a"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14D3"/>
  </w:style>
  <w:style w:type="character" w:customStyle="1" w:styleId="c1">
    <w:name w:val="c1"/>
    <w:basedOn w:val="a0"/>
    <w:rsid w:val="006E14D3"/>
  </w:style>
  <w:style w:type="character" w:customStyle="1" w:styleId="c6">
    <w:name w:val="c6"/>
    <w:basedOn w:val="a0"/>
    <w:rsid w:val="00DC691C"/>
  </w:style>
  <w:style w:type="paragraph" w:customStyle="1" w:styleId="c18">
    <w:name w:val="c18"/>
    <w:basedOn w:val="a"/>
    <w:rsid w:val="00DC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C691C"/>
  </w:style>
  <w:style w:type="paragraph" w:customStyle="1" w:styleId="c27">
    <w:name w:val="c27"/>
    <w:basedOn w:val="a"/>
    <w:rsid w:val="00DC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3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345-games.ru/rebusy-dlya-detej-5-l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A06E9-73D7-4303-8381-94DB9988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12</cp:revision>
  <dcterms:created xsi:type="dcterms:W3CDTF">2020-04-24T13:14:00Z</dcterms:created>
  <dcterms:modified xsi:type="dcterms:W3CDTF">2020-04-29T05:50:00Z</dcterms:modified>
</cp:coreProperties>
</file>