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14D3" w:rsidRPr="00517A5A" w:rsidRDefault="006E14D3" w:rsidP="00517A5A">
      <w:pPr>
        <w:jc w:val="center"/>
        <w:rPr>
          <w:rStyle w:val="a4"/>
          <w:b w:val="0"/>
          <w:bCs w:val="0"/>
        </w:rPr>
      </w:pPr>
      <w:r w:rsidRPr="00F06CB2">
        <w:rPr>
          <w:rFonts w:ascii="Times New Roman" w:hAnsi="Times New Roman"/>
          <w:b/>
        </w:rPr>
        <w:t xml:space="preserve">Группа </w:t>
      </w:r>
      <w:proofErr w:type="spellStart"/>
      <w:r w:rsidRPr="00F06CB2">
        <w:rPr>
          <w:rFonts w:ascii="Times New Roman" w:hAnsi="Times New Roman"/>
          <w:b/>
        </w:rPr>
        <w:t>общеразвивающей</w:t>
      </w:r>
      <w:proofErr w:type="spellEnd"/>
      <w:r w:rsidRPr="00F06CB2"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1/3</w:t>
      </w:r>
      <w:r w:rsidR="00517A5A">
        <w:rPr>
          <w:rFonts w:ascii="Times New Roman" w:hAnsi="Times New Roman"/>
          <w:b/>
        </w:rPr>
        <w:t xml:space="preserve"> </w:t>
      </w:r>
      <w:r w:rsidRPr="00E64A0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64A0F">
        <w:rPr>
          <w:rFonts w:ascii="Times New Roman" w:hAnsi="Times New Roman" w:cs="Times New Roman"/>
          <w:b/>
          <w:sz w:val="24"/>
          <w:szCs w:val="24"/>
        </w:rPr>
        <w:t>27.04.2020-01.05.2020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8115"/>
      </w:tblGrid>
      <w:tr w:rsidR="006E14D3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D3" w:rsidRPr="00463660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D3" w:rsidRDefault="006E14D3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0F" w:rsidRDefault="006E14D3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E64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A0F"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 «Правила речевого дыхания»</w:t>
            </w:r>
            <w:r w:rsidR="00E64A0F"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дыхание отличается от обычного жизненного дыхания. Например, если вне речи мы дышим через нос, то во время речи вдох берётся через рот, если вне речи вдох и выдох по продолжительности одинаковы, то в речи вдох и выдох неравномерны: вдох короткий, но не резкий, а выдох длительный (в 6 – 8 раз длиннее вдоха).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На что же следует обратить внимание: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1.Чтобы ребёнок не начинал говорить, не сделав вдоха.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2.Чтобы всегда говорил только на выдохе.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>3.Чтобы во время вдоха не втягивал воздух носом, а делал вдох через рот. 4.Чтобы вдох был мягким и коротким, а выдох – длительным и плавным. 5.Чтобы при вдохе живот поднимался, а при выдохе опадал (</w:t>
            </w:r>
            <w:proofErr w:type="spellStart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>нижнедиафрагмальное</w:t>
            </w:r>
            <w:proofErr w:type="spellEnd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 дыхание).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6.Чтобы плечи во время дыхания были совершенно неподвижно.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7.Чтобы грудь не поднималась сильно при вдохе и не опускалась при выдохе.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8.Чтобы, сделав вдох, ребёнок сразу же начинал говорить, не задерживая дыхания. </w:t>
            </w:r>
          </w:p>
          <w:p w:rsid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9.Чтобы после выдоха перед новым вдохом обязательно сделал остановку приблизительно на 2 – 3 секунды. </w:t>
            </w:r>
          </w:p>
          <w:p w:rsidR="007066D1" w:rsidRPr="00E64A0F" w:rsidRDefault="00E64A0F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10.Чтобы во время речевого дыхания не было никакого напряжения. Предваряют выполнение этих правил специальные занятия по развитию речевого дыхания, по формированию </w:t>
            </w:r>
            <w:proofErr w:type="spellStart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>нижнедиафрагмального</w:t>
            </w:r>
            <w:proofErr w:type="spellEnd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 дыхания. Примерные упражнения: «Надуй игрушку», «Задуй свечу», «Ветерок шелестит листьями», «Прокати карандаш по столу». Необходимо обращать внимание детей на различные силу, высоту и тембр голоса. Примерные упражнения: «Эхо», «Скажи тихо, скажи громко», «</w:t>
            </w:r>
            <w:proofErr w:type="gramStart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E64A0F">
              <w:rPr>
                <w:rFonts w:ascii="Times New Roman" w:hAnsi="Times New Roman" w:cs="Times New Roman"/>
                <w:sz w:val="24"/>
                <w:szCs w:val="24"/>
              </w:rPr>
              <w:t xml:space="preserve"> как кричит?» (звукоподражания животным, различным шумам).</w:t>
            </w:r>
          </w:p>
          <w:p w:rsidR="007066D1" w:rsidRPr="00E64A0F" w:rsidRDefault="007066D1" w:rsidP="006E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D3" w:rsidRPr="00E64A0F" w:rsidRDefault="006E14D3" w:rsidP="00E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A0F">
              <w:rPr>
                <w:rFonts w:ascii="Times New Roman" w:hAnsi="Times New Roman"/>
                <w:b/>
                <w:sz w:val="24"/>
                <w:szCs w:val="24"/>
              </w:rPr>
              <w:t>«Игры на развитие дыхания»</w:t>
            </w:r>
          </w:p>
          <w:p w:rsidR="006E14D3" w:rsidRDefault="006E14D3" w:rsidP="006E14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b/>
                <w:sz w:val="24"/>
                <w:szCs w:val="24"/>
              </w:rPr>
              <w:t>Игра «Трубочка»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должен попросить ребенка сделать глубокий вдох носом и задержать дыхание. Губы он должен вытянуть в трубочку, а язык просунуть между ними, свернуть его и подуть в получившуюся трубочку. Чтобы ребенку было интересно, можно попросить его подуть на занавеску, полоску бумаги, прикрепленную к чему-либо.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 xml:space="preserve">должен следить, чтобы выдох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>делал плавно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A0F" w:rsidRPr="00463660" w:rsidRDefault="00E64A0F" w:rsidP="006E14D3">
            <w:pPr>
              <w:pStyle w:val="a6"/>
              <w:jc w:val="both"/>
              <w:rPr>
                <w:rFonts w:ascii="Times New Roman" w:eastAsia="Times New Roman" w:hAnsi="Times New Roman"/>
                <w:color w:val="2C2C2C"/>
                <w:kern w:val="36"/>
                <w:sz w:val="24"/>
                <w:szCs w:val="24"/>
                <w:lang w:eastAsia="ru-RU"/>
              </w:rPr>
            </w:pPr>
          </w:p>
          <w:p w:rsidR="006E14D3" w:rsidRDefault="006E14D3" w:rsidP="00CB7896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</w:pPr>
            <w:r w:rsidRPr="00E64A0F">
              <w:rPr>
                <w:rFonts w:ascii="Times New Roman" w:hAnsi="Times New Roman" w:cs="Times New Roman"/>
                <w:b/>
              </w:rPr>
              <w:t xml:space="preserve">Игра на развитие связной речи </w:t>
            </w:r>
            <w:hyperlink r:id="rId6" w:history="1">
              <w:r>
                <w:rPr>
                  <w:rStyle w:val="a3"/>
                </w:rPr>
                <w:t>http://www.frepy.eu/games/Frepy18ru/</w:t>
              </w:r>
            </w:hyperlink>
          </w:p>
          <w:p w:rsidR="006E14D3" w:rsidRDefault="006E14D3" w:rsidP="00CB7896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</w:pP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E64A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gramStart"/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>лишний</w:t>
            </w:r>
            <w:proofErr w:type="gramEnd"/>
            <w:r w:rsidR="00E64A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http://www.frepy.eu/games/Frepy5ru/</w:t>
              </w:r>
            </w:hyperlink>
          </w:p>
          <w:p w:rsidR="00E64A0F" w:rsidRPr="00463660" w:rsidRDefault="00E64A0F" w:rsidP="00CB7896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«Чей домик» </w:t>
            </w:r>
            <w:hyperlink r:id="rId8" w:history="1">
              <w:r>
                <w:rPr>
                  <w:rStyle w:val="a3"/>
                </w:rPr>
                <w:t>http://www.teremoc.ru/game/game549.htm</w:t>
              </w:r>
            </w:hyperlink>
          </w:p>
        </w:tc>
      </w:tr>
    </w:tbl>
    <w:p w:rsidR="00363CBC" w:rsidRPr="00600736" w:rsidRDefault="00600736" w:rsidP="00600736">
      <w:pPr>
        <w:tabs>
          <w:tab w:val="left" w:pos="2985"/>
        </w:tabs>
      </w:pPr>
      <w:r>
        <w:tab/>
      </w:r>
    </w:p>
    <w:sectPr w:rsidR="00363CBC" w:rsidRPr="00600736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151E73"/>
    <w:rsid w:val="00363CBC"/>
    <w:rsid w:val="00517A5A"/>
    <w:rsid w:val="00600736"/>
    <w:rsid w:val="006E14D3"/>
    <w:rsid w:val="007066D1"/>
    <w:rsid w:val="00726817"/>
    <w:rsid w:val="009B1CDB"/>
    <w:rsid w:val="00A626BD"/>
    <w:rsid w:val="00AA6F57"/>
    <w:rsid w:val="00BF585F"/>
    <w:rsid w:val="00BF7056"/>
    <w:rsid w:val="00DC691C"/>
    <w:rsid w:val="00E64A0F"/>
    <w:rsid w:val="00EE42EF"/>
    <w:rsid w:val="00F03DF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game/game54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py.eu/games/Frepy5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py.eu/games/Frepy18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9FAE-13A1-4356-A1EA-BBA21CB0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12</cp:revision>
  <dcterms:created xsi:type="dcterms:W3CDTF">2020-04-24T13:14:00Z</dcterms:created>
  <dcterms:modified xsi:type="dcterms:W3CDTF">2020-04-29T05:54:00Z</dcterms:modified>
</cp:coreProperties>
</file>