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9B" w:rsidRPr="000674ED" w:rsidRDefault="0091559B" w:rsidP="0091559B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91559B" w:rsidRDefault="0091559B" w:rsidP="0091559B">
      <w:pPr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</w:p>
    <w:p w:rsidR="0091559B" w:rsidRPr="00A34DC5" w:rsidRDefault="0091559B" w:rsidP="0091559B">
      <w:pPr>
        <w:pStyle w:val="1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13.05.2020- 15.05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91559B" w:rsidRPr="00F54210" w:rsidTr="00747545">
        <w:trPr>
          <w:trHeight w:val="699"/>
        </w:trPr>
        <w:tc>
          <w:tcPr>
            <w:tcW w:w="1101" w:type="dxa"/>
          </w:tcPr>
          <w:p w:rsidR="0091559B" w:rsidRPr="00F54210" w:rsidRDefault="0091559B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91559B" w:rsidRPr="00F54210" w:rsidRDefault="0091559B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559B" w:rsidRPr="00F54210" w:rsidRDefault="0091559B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91559B" w:rsidRPr="00F54210" w:rsidRDefault="0091559B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91559B" w:rsidRPr="00F54210" w:rsidRDefault="0091559B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91559B" w:rsidRPr="00F54210" w:rsidRDefault="0091559B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1559B" w:rsidRPr="00F54210" w:rsidRDefault="0091559B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91559B" w:rsidRPr="00F54210" w:rsidTr="00747545">
        <w:trPr>
          <w:trHeight w:val="699"/>
        </w:trPr>
        <w:tc>
          <w:tcPr>
            <w:tcW w:w="1101" w:type="dxa"/>
          </w:tcPr>
          <w:p w:rsidR="0091559B" w:rsidRPr="00782F83" w:rsidRDefault="0091559B" w:rsidP="00747545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4(2)</w:t>
            </w:r>
          </w:p>
        </w:tc>
        <w:tc>
          <w:tcPr>
            <w:tcW w:w="1984" w:type="dxa"/>
          </w:tcPr>
          <w:p w:rsidR="0091559B" w:rsidRPr="00F54210" w:rsidRDefault="0091559B" w:rsidP="00747545">
            <w:pPr>
              <w:jc w:val="center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91559B" w:rsidRPr="00AF4CF0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>1.Слушание.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CF0">
              <w:rPr>
                <w:rFonts w:ascii="Times New Roman" w:hAnsi="Times New Roman" w:cs="Times New Roman"/>
              </w:rPr>
              <w:t>«Колыбельная», «Лошадка» Музыка М. Симанского</w:t>
            </w:r>
          </w:p>
          <w:p w:rsidR="0091559B" w:rsidRPr="00AF4CF0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2.Пение. «Поезд» Музыка  Н.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Метлова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, «Машина» Музыка Т.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91559B" w:rsidRPr="00AF4CF0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3.Музыкальное движение.  «Марш» и «Бег» Музыка </w:t>
            </w:r>
            <w:proofErr w:type="spellStart"/>
            <w:r w:rsidRPr="00AF4CF0">
              <w:rPr>
                <w:rFonts w:ascii="Times New Roman" w:hAnsi="Times New Roman" w:cs="Times New Roman"/>
              </w:rPr>
              <w:t>Е.Телечеевой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 и Т. Ломовой, «</w:t>
            </w:r>
            <w:proofErr w:type="spellStart"/>
            <w:r w:rsidRPr="00AF4CF0">
              <w:rPr>
                <w:rFonts w:ascii="Times New Roman" w:hAnsi="Times New Roman" w:cs="Times New Roman"/>
              </w:rPr>
              <w:t>Пройдкм</w:t>
            </w:r>
            <w:proofErr w:type="spellEnd"/>
            <w:r w:rsidRPr="00AF4CF0">
              <w:rPr>
                <w:rFonts w:ascii="Times New Roman" w:hAnsi="Times New Roman" w:cs="Times New Roman"/>
              </w:rPr>
              <w:t xml:space="preserve"> в ворота»</w:t>
            </w:r>
          </w:p>
          <w:p w:rsidR="0091559B" w:rsidRPr="00AF4CF0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>4.Игра на детских музыкальных инструментах  «Учим лошадку танцевать», «Топающий шаг», «Ах вы, сени» русская народная песня.</w:t>
            </w:r>
          </w:p>
          <w:p w:rsidR="0091559B" w:rsidRPr="00F54210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F4CF0">
              <w:rPr>
                <w:rFonts w:ascii="Times New Roman" w:hAnsi="Times New Roman" w:cs="Times New Roman"/>
              </w:rPr>
              <w:t xml:space="preserve">5. Музыкальная игра-драматизация «Воробушки и автомобиль» Музыка М. </w:t>
            </w:r>
            <w:proofErr w:type="spellStart"/>
            <w:r w:rsidRPr="00AF4CF0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AF4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1559B" w:rsidRPr="001D1755" w:rsidRDefault="0091559B" w:rsidP="00747545">
            <w:pPr>
              <w:pStyle w:val="a7"/>
              <w:ind w:left="0"/>
              <w:jc w:val="both"/>
            </w:pPr>
            <w:r w:rsidRPr="001D1755">
              <w:t>Упражнять детей в различении динамических оттенков.</w:t>
            </w:r>
            <w:r>
              <w:t xml:space="preserve"> </w:t>
            </w:r>
            <w:r w:rsidRPr="001D1755">
              <w:t>Возбуждать эмоциональный отклик на знакомое произведение.</w:t>
            </w:r>
            <w:r>
              <w:t xml:space="preserve"> </w:t>
            </w:r>
            <w:r w:rsidRPr="001D1755">
              <w:t>Совершенствовать умение детей во время пения не форсировать звук и не выкрикивать отдельные слова.</w:t>
            </w:r>
          </w:p>
          <w:p w:rsidR="0091559B" w:rsidRPr="00F54210" w:rsidRDefault="0091559B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1559B" w:rsidRDefault="0091559B" w:rsidP="00747545">
            <w:pPr>
              <w:spacing w:after="0"/>
              <w:rPr>
                <w:rFonts w:ascii="Times New Roman" w:hAnsi="Times New Roman" w:cs="Times New Roman"/>
              </w:rPr>
            </w:pPr>
            <w:r w:rsidRPr="00E23644">
              <w:rPr>
                <w:rFonts w:ascii="Times New Roman" w:hAnsi="Times New Roman" w:cs="Times New Roman"/>
              </w:rPr>
              <w:t>Руководство движениями детей воспитателем.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Исполнение музыкальным руководителем, беседа о характере.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>Предложить детям узнать песни и спеть их.</w:t>
            </w:r>
          </w:p>
          <w:p w:rsidR="0091559B" w:rsidRDefault="0091559B" w:rsidP="00747545">
            <w:pPr>
              <w:spacing w:after="0"/>
              <w:rPr>
                <w:rFonts w:ascii="Times New Roman" w:hAnsi="Times New Roman" w:cs="Times New Roman"/>
              </w:rPr>
            </w:pPr>
            <w:hyperlink r:id="rId4" w:history="1">
              <w:r w:rsidRPr="00565B2C">
                <w:rPr>
                  <w:rStyle w:val="a6"/>
                  <w:rFonts w:ascii="Times New Roman" w:hAnsi="Times New Roman" w:cs="Times New Roman"/>
                </w:rPr>
                <w:t>https://audio-vk4.ru/?mp3=лошадка+симанского</w:t>
              </w:r>
            </w:hyperlink>
            <w:r>
              <w:rPr>
                <w:rFonts w:ascii="Times New Roman" w:hAnsi="Times New Roman" w:cs="Times New Roman"/>
              </w:rPr>
              <w:t xml:space="preserve"> «»</w:t>
            </w:r>
          </w:p>
          <w:p w:rsidR="0091559B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CF0">
              <w:rPr>
                <w:rFonts w:ascii="Times New Roman" w:hAnsi="Times New Roman" w:cs="Times New Roman"/>
              </w:rPr>
              <w:t xml:space="preserve">https://possum.ru/?p=10929 </w:t>
            </w:r>
            <w:r>
              <w:rPr>
                <w:rFonts w:ascii="Times New Roman" w:hAnsi="Times New Roman" w:cs="Times New Roman"/>
              </w:rPr>
              <w:t>«Поезд»</w:t>
            </w:r>
          </w:p>
          <w:p w:rsidR="0091559B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https://lalamus.net/music/машина+т.+попатенко</w:t>
              </w:r>
            </w:hyperlink>
            <w:r>
              <w:rPr>
                <w:rFonts w:ascii="Times New Roman" w:hAnsi="Times New Roman" w:cs="Times New Roman"/>
              </w:rPr>
              <w:t xml:space="preserve"> «Машина»</w:t>
            </w:r>
          </w:p>
          <w:p w:rsidR="0091559B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  <w:r>
              <w:rPr>
                <w:rFonts w:ascii="Times New Roman" w:hAnsi="Times New Roman" w:cs="Times New Roman"/>
              </w:rPr>
              <w:t xml:space="preserve"> «марш и бег»</w:t>
            </w:r>
          </w:p>
          <w:p w:rsidR="0091559B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235869"/>
                  <wp:effectExtent l="19050" t="0" r="9525" b="0"/>
                  <wp:docPr id="7" name="Рисунок 1" descr="https://ds02.infourok.ru/uploads/ex/0fc9/0007c470-7c1dcde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7c470-7c1dcde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59B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59B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491A3A">
                <w:rPr>
                  <w:rStyle w:val="a6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«Воробушки и автомобиль»</w:t>
            </w:r>
          </w:p>
          <w:p w:rsidR="0091559B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1559B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1559B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1559B" w:rsidRPr="004A507C" w:rsidRDefault="0091559B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559B" w:rsidRDefault="0091559B" w:rsidP="0091559B">
      <w:r w:rsidRPr="000674ED">
        <w:rPr>
          <w:rFonts w:ascii="Times New Roman" w:hAnsi="Times New Roman" w:cs="Times New Roman"/>
          <w:sz w:val="28"/>
          <w:szCs w:val="28"/>
        </w:rPr>
        <w:br/>
      </w:r>
    </w:p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9B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559B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91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9155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559B"/>
    <w:rPr>
      <w:b/>
      <w:bCs/>
    </w:rPr>
  </w:style>
  <w:style w:type="character" w:customStyle="1" w:styleId="NoSpacingChar">
    <w:name w:val="No Spacing Char"/>
    <w:link w:val="1"/>
    <w:uiPriority w:val="1"/>
    <w:locked/>
    <w:rsid w:val="0091559B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1559B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91559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5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5" Type="http://schemas.openxmlformats.org/officeDocument/2006/relationships/hyperlink" Target="https://lalamus.net/music/&#1084;&#1072;&#1096;&#1080;&#1085;&#1072;+&#1090;.+&#1087;&#1086;&#1087;&#1072;&#1090;&#1077;&#1085;&#1082;&#1086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dio-vk4.ru/?mp3=&#1083;&#1086;&#1096;&#1072;&#1076;&#1082;&#1072;+&#1089;&#1080;&#1084;&#1072;&#1085;&#1089;&#1082;&#1086;&#1075;&#1086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Hewlett-Packard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2020-05-04T08:51:00Z</dcterms:created>
  <dcterms:modified xsi:type="dcterms:W3CDTF">2020-05-04T08:52:00Z</dcterms:modified>
</cp:coreProperties>
</file>