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B" w:rsidRPr="0089159B" w:rsidRDefault="0089159B" w:rsidP="0089159B">
      <w:pPr>
        <w:pStyle w:val="c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0070C0"/>
        </w:rPr>
      </w:pPr>
      <w:r w:rsidRPr="0089159B">
        <w:rPr>
          <w:rStyle w:val="c24"/>
          <w:b/>
          <w:bCs/>
          <w:color w:val="0070C0"/>
        </w:rPr>
        <w:t>Пальчиковая гимнастика</w:t>
      </w:r>
      <w:r w:rsidRPr="0089159B">
        <w:rPr>
          <w:rStyle w:val="c12"/>
          <w:color w:val="0070C0"/>
        </w:rPr>
        <w:t> </w:t>
      </w:r>
      <w:r w:rsidRPr="0089159B">
        <w:rPr>
          <w:rStyle w:val="c10"/>
          <w:color w:val="0070C0"/>
        </w:rPr>
        <w:t>- это очень доступный и эффективных сп</w:t>
      </w:r>
      <w:bookmarkStart w:id="0" w:name="_GoBack"/>
      <w:bookmarkEnd w:id="0"/>
      <w:r w:rsidRPr="0089159B">
        <w:rPr>
          <w:rStyle w:val="c10"/>
          <w:color w:val="0070C0"/>
        </w:rPr>
        <w:t>особ развития мелкой моторики рук.</w:t>
      </w:r>
    </w:p>
    <w:p w:rsidR="0089159B" w:rsidRPr="0089159B" w:rsidRDefault="0089159B" w:rsidP="0089159B">
      <w:pPr>
        <w:pStyle w:val="c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FF0000"/>
        </w:rPr>
      </w:pPr>
      <w:r w:rsidRPr="0089159B">
        <w:rPr>
          <w:rStyle w:val="c15"/>
          <w:b/>
          <w:bCs/>
          <w:color w:val="FF0000"/>
        </w:rPr>
        <w:t>Что происходит, когда ребёнок занимается пальчиковой гимнастикой?</w:t>
      </w:r>
    </w:p>
    <w:p w:rsidR="0089159B" w:rsidRPr="00804932" w:rsidRDefault="0089159B" w:rsidP="0089159B">
      <w:pPr>
        <w:pStyle w:val="c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2"/>
          <w:b/>
          <w:bCs/>
          <w:color w:val="000000" w:themeColor="text1"/>
        </w:rPr>
        <w:t>1.</w:t>
      </w:r>
      <w:r w:rsidRPr="00804932">
        <w:rPr>
          <w:rStyle w:val="c1"/>
          <w:color w:val="000000" w:themeColor="text1"/>
        </w:rPr>
        <w:t> Развивает речь.  </w:t>
      </w:r>
    </w:p>
    <w:p w:rsidR="0089159B" w:rsidRPr="00804932" w:rsidRDefault="0089159B" w:rsidP="0089159B">
      <w:pPr>
        <w:pStyle w:val="c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1"/>
          <w:color w:val="000000" w:themeColor="text1"/>
        </w:rPr>
        <w:t>Упражняя и ритмично двигая пальчиками, малыш активизирует речевые центры головного мозга.</w:t>
      </w:r>
    </w:p>
    <w:p w:rsidR="0089159B" w:rsidRPr="00804932" w:rsidRDefault="0089159B" w:rsidP="0089159B">
      <w:pPr>
        <w:pStyle w:val="c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2"/>
          <w:b/>
          <w:bCs/>
          <w:color w:val="000000" w:themeColor="text1"/>
        </w:rPr>
        <w:t>2.</w:t>
      </w:r>
      <w:r w:rsidRPr="00804932">
        <w:rPr>
          <w:rStyle w:val="c1"/>
          <w:color w:val="000000" w:themeColor="text1"/>
        </w:rPr>
        <w:t> Развивает умение малыша подражать нам, взрослым, учит вслушиваться в нашу речь и ее понимать, повышает речевую активность крохи, да и просто создает благоприятную эмоциональную атмосферу.</w:t>
      </w:r>
    </w:p>
    <w:p w:rsidR="0089159B" w:rsidRPr="00804932" w:rsidRDefault="0089159B" w:rsidP="0089159B">
      <w:pPr>
        <w:pStyle w:val="c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2"/>
          <w:b/>
          <w:bCs/>
          <w:color w:val="000000" w:themeColor="text1"/>
        </w:rPr>
        <w:t>3.</w:t>
      </w:r>
      <w:r w:rsidRPr="00804932">
        <w:rPr>
          <w:rStyle w:val="c1"/>
          <w:color w:val="000000" w:themeColor="text1"/>
        </w:rPr>
        <w:t> Учит ребенка концентрировать внимание и правильно его распределять.</w:t>
      </w:r>
    </w:p>
    <w:p w:rsidR="0089159B" w:rsidRPr="00804932" w:rsidRDefault="0089159B" w:rsidP="0089159B">
      <w:pPr>
        <w:pStyle w:val="c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1"/>
          <w:color w:val="000000" w:themeColor="text1"/>
        </w:rPr>
        <w:t>Это очень и очень важное умение! И нам, воспитателям,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89159B" w:rsidRPr="00804932" w:rsidRDefault="0089159B" w:rsidP="0089159B">
      <w:pPr>
        <w:pStyle w:val="c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2"/>
          <w:b/>
          <w:bCs/>
          <w:color w:val="000000" w:themeColor="text1"/>
        </w:rPr>
        <w:t>4.</w:t>
      </w:r>
      <w:r w:rsidRPr="00804932">
        <w:rPr>
          <w:rStyle w:val="c1"/>
          <w:color w:val="000000" w:themeColor="text1"/>
        </w:rPr>
        <w:t> Когда малыш начнет говорить и сможет стихами сопровождать упражнение из пальчиковой гимнастики – это будет делать его речь более четкой, ритмичной, яркой. Таким образом, он сможет усилить контроль за своими движениями.</w:t>
      </w:r>
    </w:p>
    <w:p w:rsidR="0089159B" w:rsidRPr="00804932" w:rsidRDefault="0089159B" w:rsidP="0089159B">
      <w:pPr>
        <w:pStyle w:val="c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2"/>
          <w:b/>
          <w:bCs/>
          <w:color w:val="000000" w:themeColor="text1"/>
        </w:rPr>
        <w:t>5.</w:t>
      </w:r>
      <w:r w:rsidRPr="00804932">
        <w:rPr>
          <w:rStyle w:val="c21"/>
          <w:b/>
          <w:bCs/>
          <w:color w:val="000000" w:themeColor="text1"/>
        </w:rPr>
        <w:t> </w:t>
      </w:r>
      <w:r w:rsidRPr="00804932">
        <w:rPr>
          <w:rStyle w:val="c1"/>
          <w:color w:val="000000" w:themeColor="text1"/>
        </w:rPr>
        <w:t>В пальчиковых играх нужно запоминать многое: и положение пальцев, и последовательность движений, да и просто стихи. Вот  вам и отличное веселое упражнение для развития памяти малыша!</w:t>
      </w:r>
    </w:p>
    <w:p w:rsidR="0089159B" w:rsidRPr="00804932" w:rsidRDefault="0089159B" w:rsidP="0089159B">
      <w:pPr>
        <w:pStyle w:val="c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2"/>
          <w:b/>
          <w:bCs/>
          <w:color w:val="000000" w:themeColor="text1"/>
        </w:rPr>
        <w:t>6.</w:t>
      </w:r>
      <w:r w:rsidRPr="00804932">
        <w:rPr>
          <w:rStyle w:val="c1"/>
          <w:color w:val="000000" w:themeColor="text1"/>
        </w:rPr>
        <w:t xml:space="preserve"> А можно ли с помощью пальчиковых игр развивать фантазию и воображение? Конечно! Ведь руками можно «рассказывать» целые истории! Сначала пример покажет </w:t>
      </w:r>
      <w:r w:rsidRPr="00804932">
        <w:rPr>
          <w:rStyle w:val="c1"/>
          <w:color w:val="000000" w:themeColor="text1"/>
        </w:rPr>
        <w:lastRenderedPageBreak/>
        <w:t>воспитатель, а уж потом и ребенок может сочинить свои «пальчиковые истории».</w:t>
      </w:r>
    </w:p>
    <w:p w:rsidR="0089159B" w:rsidRPr="00804932" w:rsidRDefault="0089159B" w:rsidP="0089159B">
      <w:pPr>
        <w:pStyle w:val="c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2"/>
          <w:b/>
          <w:bCs/>
          <w:color w:val="000000" w:themeColor="text1"/>
        </w:rPr>
        <w:t>7.</w:t>
      </w:r>
      <w:r w:rsidRPr="00804932">
        <w:rPr>
          <w:rStyle w:val="c1"/>
          <w:color w:val="000000" w:themeColor="text1"/>
        </w:rPr>
        <w:t> Ну, и наконец, после всех этих упражнений кисти и пальцы рук станут сильными, подвижными, гибкими. А это так поможет в дальнейшем в освоении навыка письма!</w:t>
      </w:r>
    </w:p>
    <w:p w:rsidR="0089159B" w:rsidRPr="0089159B" w:rsidRDefault="0089159B" w:rsidP="0089159B">
      <w:pPr>
        <w:pStyle w:val="c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FF0000"/>
        </w:rPr>
      </w:pPr>
      <w:proofErr w:type="gramStart"/>
      <w:r w:rsidRPr="0089159B">
        <w:rPr>
          <w:rStyle w:val="c29"/>
          <w:b/>
          <w:bCs/>
          <w:color w:val="FF0000"/>
        </w:rPr>
        <w:t>Иг​ровые</w:t>
      </w:r>
      <w:proofErr w:type="gramEnd"/>
      <w:r w:rsidRPr="0089159B">
        <w:rPr>
          <w:rStyle w:val="c29"/>
          <w:b/>
          <w:bCs/>
          <w:color w:val="FF0000"/>
        </w:rPr>
        <w:t xml:space="preserve"> задания:</w:t>
      </w:r>
    </w:p>
    <w:p w:rsidR="0089159B" w:rsidRPr="00804932" w:rsidRDefault="0089159B" w:rsidP="0089159B">
      <w:pPr>
        <w:pStyle w:val="c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10"/>
          <w:color w:val="000000" w:themeColor="text1"/>
        </w:rPr>
        <w:t>1. Сжимайте пальцы в кулак, затем разжимайте их. Сначала делайте это одновременно обеими руками, затем по очереди каждой рукой.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2. Выгибайте и прогибайте кисти рук одновременно и по очереди.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3. "Замок". Переплетите пальцы, сожмите ладони.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4. "Солнечные лучи". Сложите ладони и расставьте в стороны пальцы.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5. "Ножницы". Разведите пальцы в стороны, затем сведите их вместе. Сначала одной, потом другой рукой и обеими руками вместе.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6. "Пальчики здороваются". Подушечки пальцев по очереди прикасаются к большому пальцу (сначала правая рука, потом левая, затем одновременно).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7. Похлопывайте кистями рук по столу поочередно и одновременно.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8. Постукивайте пальцами по столу обеими руками и поочередно.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9. Поочередно приподнимайте и опускайте пальцы: кисти рук лежат на столе.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10. Имитируйте игру на пианино.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11. "Человечки бегают" с помощью указательного и среднего пальцев.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12. "Футбол". Забивайте шарики одним, затем двумя пальцами.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13. Надавите четырьмя сильно сжатыми пальцами одной руки на основани</w:t>
      </w:r>
      <w:proofErr w:type="gramStart"/>
      <w:r w:rsidRPr="00804932">
        <w:rPr>
          <w:rStyle w:val="c10"/>
          <w:color w:val="000000" w:themeColor="text1"/>
        </w:rPr>
        <w:t>е</w:t>
      </w:r>
      <w:proofErr w:type="gramEnd"/>
      <w:r w:rsidRPr="00804932">
        <w:rPr>
          <w:rStyle w:val="c10"/>
          <w:color w:val="000000" w:themeColor="text1"/>
        </w:rPr>
        <w:t xml:space="preserve"> большого пальца, затем на середину ладони.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lastRenderedPageBreak/>
        <w:t>14. Разотрите ладони (вверх-вниз).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15. Разотрите боковые поверхности сцепленными пальцами.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16. Разотрите ладони карандашом, зажатым между ними. </w:t>
      </w:r>
      <w:r w:rsidRPr="00804932">
        <w:rPr>
          <w:color w:val="000000" w:themeColor="text1"/>
        </w:rPr>
        <w:br/>
      </w:r>
      <w:r w:rsidRPr="00804932">
        <w:rPr>
          <w:rStyle w:val="c10"/>
          <w:color w:val="000000" w:themeColor="text1"/>
        </w:rPr>
        <w:t>17. Положите между ладонями грецкий орех и делайте круговые движения. </w:t>
      </w:r>
    </w:p>
    <w:p w:rsidR="0089159B" w:rsidRPr="00804932" w:rsidRDefault="0089159B" w:rsidP="0089159B">
      <w:pPr>
        <w:pStyle w:val="c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804932">
        <w:rPr>
          <w:rStyle w:val="c5"/>
          <w:color w:val="000000" w:themeColor="text1"/>
        </w:rPr>
        <w:t>Помните! Любой небольшой стишок, потешку или песенку можно «переложить на пальцы», то есть придумать несложные движения для пальчиков.</w:t>
      </w:r>
    </w:p>
    <w:p w:rsidR="00F641DD" w:rsidRDefault="00F641DD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/>
          <w:bCs/>
          <w:color w:val="000000"/>
          <w:sz w:val="40"/>
          <w:szCs w:val="40"/>
        </w:rPr>
      </w:pPr>
    </w:p>
    <w:p w:rsidR="0089159B" w:rsidRDefault="0089159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/>
          <w:bCs/>
          <w:color w:val="000000"/>
          <w:sz w:val="40"/>
          <w:szCs w:val="40"/>
        </w:rPr>
      </w:pPr>
    </w:p>
    <w:p w:rsidR="005630FB" w:rsidRDefault="001416A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t>МБДОУ детский сад №8</w:t>
      </w:r>
    </w:p>
    <w:p w:rsidR="001416AB" w:rsidRPr="00AE5E55" w:rsidRDefault="001416A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t>«Снеговичок»</w:t>
      </w:r>
    </w:p>
    <w:p w:rsidR="005630FB" w:rsidRDefault="005630F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</w:rPr>
      </w:pPr>
    </w:p>
    <w:p w:rsidR="00F641DD" w:rsidRDefault="00F641DD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5630FB" w:rsidRPr="008B7AB0" w:rsidRDefault="005630F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 w:rsidRPr="008B7AB0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Памятка для родителей</w:t>
      </w:r>
    </w:p>
    <w:p w:rsidR="005630FB" w:rsidRDefault="005630F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1DD" w:rsidRDefault="005630F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</w:t>
      </w:r>
    </w:p>
    <w:p w:rsidR="00FE6281" w:rsidRPr="0089159B" w:rsidRDefault="0089159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rial"/>
          <w:color w:val="FF0000"/>
          <w:spacing w:val="6"/>
          <w:sz w:val="48"/>
          <w:szCs w:val="48"/>
        </w:rPr>
      </w:pPr>
      <w:r w:rsidRPr="0089159B">
        <w:rPr>
          <w:rStyle w:val="c13"/>
          <w:rFonts w:ascii="Monotype Corsiva" w:hAnsi="Monotype Corsiva"/>
          <w:b/>
          <w:bCs/>
          <w:color w:val="FF0000"/>
          <w:sz w:val="48"/>
          <w:szCs w:val="48"/>
        </w:rPr>
        <w:t>Пальчиковые игры</w:t>
      </w:r>
    </w:p>
    <w:p w:rsidR="00FE6281" w:rsidRDefault="00FE6281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F1F"/>
          <w:spacing w:val="6"/>
          <w:sz w:val="21"/>
          <w:szCs w:val="21"/>
        </w:rPr>
      </w:pPr>
    </w:p>
    <w:p w:rsidR="005630FB" w:rsidRDefault="001416A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Arial" w:hAnsi="Arial" w:cs="Arial"/>
          <w:color w:val="1F1F1F"/>
          <w:spacing w:val="6"/>
          <w:sz w:val="21"/>
          <w:szCs w:val="21"/>
        </w:rPr>
        <w:br/>
      </w:r>
    </w:p>
    <w:p w:rsidR="0089159B" w:rsidRDefault="0089159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89159B" w:rsidRPr="005A7993" w:rsidRDefault="0089159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F641DD" w:rsidRDefault="00F641DD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630FB" w:rsidRPr="00FE6281" w:rsidRDefault="005630F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6281">
        <w:rPr>
          <w:rFonts w:ascii="Times New Roman" w:hAnsi="Times New Roman"/>
          <w:i/>
          <w:sz w:val="24"/>
          <w:szCs w:val="24"/>
        </w:rPr>
        <w:t>Составитель:</w:t>
      </w:r>
    </w:p>
    <w:p w:rsidR="00B31299" w:rsidRPr="00FE6281" w:rsidRDefault="001416A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Педагог-психолог</w:t>
      </w:r>
    </w:p>
    <w:p w:rsidR="001416AB" w:rsidRPr="00FE6281" w:rsidRDefault="001416AB" w:rsidP="0089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Хабибуллина Л.Р.</w:t>
      </w:r>
    </w:p>
    <w:sectPr w:rsidR="001416AB" w:rsidRPr="00FE6281" w:rsidSect="0089159B">
      <w:pgSz w:w="16838" w:h="11906" w:orient="landscape"/>
      <w:pgMar w:top="568" w:right="678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171E"/>
    <w:multiLevelType w:val="hybridMultilevel"/>
    <w:tmpl w:val="C47A0EF0"/>
    <w:lvl w:ilvl="0" w:tplc="59E2A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0FB"/>
    <w:rsid w:val="001416AB"/>
    <w:rsid w:val="005630FB"/>
    <w:rsid w:val="0089159B"/>
    <w:rsid w:val="00B31299"/>
    <w:rsid w:val="00C77992"/>
    <w:rsid w:val="00CA4736"/>
    <w:rsid w:val="00D32779"/>
    <w:rsid w:val="00F641DD"/>
    <w:rsid w:val="00FD2E9A"/>
    <w:rsid w:val="00FE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DD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9159B"/>
  </w:style>
  <w:style w:type="paragraph" w:customStyle="1" w:styleId="c3">
    <w:name w:val="c3"/>
    <w:basedOn w:val="a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9159B"/>
  </w:style>
  <w:style w:type="character" w:customStyle="1" w:styleId="c12">
    <w:name w:val="c12"/>
    <w:basedOn w:val="a0"/>
    <w:rsid w:val="0089159B"/>
  </w:style>
  <w:style w:type="character" w:customStyle="1" w:styleId="c10">
    <w:name w:val="c10"/>
    <w:basedOn w:val="a0"/>
    <w:rsid w:val="0089159B"/>
  </w:style>
  <w:style w:type="paragraph" w:customStyle="1" w:styleId="c26">
    <w:name w:val="c26"/>
    <w:basedOn w:val="a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159B"/>
  </w:style>
  <w:style w:type="paragraph" w:customStyle="1" w:styleId="c6">
    <w:name w:val="c6"/>
    <w:basedOn w:val="a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59B"/>
  </w:style>
  <w:style w:type="character" w:customStyle="1" w:styleId="c1">
    <w:name w:val="c1"/>
    <w:basedOn w:val="a0"/>
    <w:rsid w:val="0089159B"/>
  </w:style>
  <w:style w:type="character" w:customStyle="1" w:styleId="c21">
    <w:name w:val="c21"/>
    <w:basedOn w:val="a0"/>
    <w:rsid w:val="0089159B"/>
  </w:style>
  <w:style w:type="paragraph" w:customStyle="1" w:styleId="c28">
    <w:name w:val="c28"/>
    <w:basedOn w:val="a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9159B"/>
  </w:style>
  <w:style w:type="character" w:customStyle="1" w:styleId="c0">
    <w:name w:val="c0"/>
    <w:basedOn w:val="a0"/>
    <w:rsid w:val="0089159B"/>
  </w:style>
  <w:style w:type="paragraph" w:customStyle="1" w:styleId="c27">
    <w:name w:val="c27"/>
    <w:basedOn w:val="a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9159B"/>
  </w:style>
  <w:style w:type="paragraph" w:customStyle="1" w:styleId="c7">
    <w:name w:val="c7"/>
    <w:basedOn w:val="a"/>
    <w:rsid w:val="008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2015-05-01T14:08:00Z</dcterms:created>
  <dcterms:modified xsi:type="dcterms:W3CDTF">2020-05-17T03:06:00Z</dcterms:modified>
</cp:coreProperties>
</file>